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982BEA" w:rsidRDefault="00982BEA">
      <w:pPr>
        <w:rPr>
          <w:lang w:val="en-GB"/>
        </w:rPr>
      </w:pPr>
      <w:bookmarkStart w:id="0" w:name="_GoBack"/>
      <w:bookmarkEnd w:id="0"/>
    </w:p>
    <w:p w:rsidR="00982BEA" w:rsidRDefault="00982BEA">
      <w:pPr>
        <w:rPr>
          <w:lang w:val="en-GB"/>
        </w:rPr>
      </w:pPr>
    </w:p>
    <w:p w:rsidR="00982BEA" w:rsidRDefault="006C6243">
      <w:pPr>
        <w:jc w:val="center"/>
        <w:rPr>
          <w:b/>
          <w:sz w:val="50"/>
          <w:szCs w:val="50"/>
          <w:lang w:val="en-GB"/>
        </w:rPr>
      </w:pPr>
      <w:r>
        <w:rPr>
          <w:b/>
          <w:sz w:val="50"/>
          <w:szCs w:val="50"/>
          <w:lang w:val="en-GB"/>
        </w:rPr>
        <w:t xml:space="preserve">Burn Time </w:t>
      </w:r>
      <w:proofErr w:type="spellStart"/>
      <w:r>
        <w:rPr>
          <w:b/>
          <w:sz w:val="50"/>
          <w:szCs w:val="50"/>
          <w:lang w:val="en-GB"/>
        </w:rPr>
        <w:t>Calc</w:t>
      </w:r>
      <w:proofErr w:type="spellEnd"/>
      <w:r>
        <w:rPr>
          <w:b/>
          <w:sz w:val="50"/>
          <w:szCs w:val="50"/>
          <w:lang w:val="en-GB"/>
        </w:rPr>
        <w:t xml:space="preserve"> MFD 2.x</w:t>
      </w:r>
    </w:p>
    <w:p w:rsidR="00982BEA" w:rsidRDefault="00982BEA">
      <w:pPr>
        <w:jc w:val="center"/>
        <w:rPr>
          <w:b/>
          <w:sz w:val="50"/>
          <w:szCs w:val="50"/>
          <w:lang w:val="en-GB"/>
        </w:rPr>
      </w:pPr>
    </w:p>
    <w:p w:rsidR="00982BEA" w:rsidRDefault="00982BEA">
      <w:pPr>
        <w:jc w:val="center"/>
        <w:rPr>
          <w:b/>
          <w:sz w:val="50"/>
          <w:szCs w:val="50"/>
          <w:lang w:val="en-GB"/>
        </w:rPr>
      </w:pPr>
    </w:p>
    <w:p w:rsidR="00982BEA" w:rsidRDefault="00982BEA">
      <w:pPr>
        <w:jc w:val="center"/>
        <w:rPr>
          <w:b/>
          <w:sz w:val="50"/>
          <w:szCs w:val="50"/>
          <w:lang w:val="en-GB"/>
        </w:rPr>
      </w:pPr>
    </w:p>
    <w:p w:rsidR="00982BEA" w:rsidRDefault="00982BEA">
      <w:pPr>
        <w:jc w:val="center"/>
        <w:rPr>
          <w:b/>
          <w:sz w:val="50"/>
          <w:szCs w:val="50"/>
          <w:lang w:val="en-GB"/>
        </w:rPr>
      </w:pPr>
    </w:p>
    <w:p w:rsidR="00982BEA" w:rsidRDefault="00C34B8F">
      <w:pPr>
        <w:rPr>
          <w:b/>
          <w:lang w:val="en-GB"/>
        </w:rPr>
      </w:pPr>
      <w:r>
        <w:rPr>
          <w:noProof/>
          <w:lang w:val="en-US" w:eastAsia="en-US"/>
        </w:rPr>
        <w:drawing>
          <wp:inline distT="0" distB="0" distL="0" distR="0">
            <wp:extent cx="5762625" cy="37242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62625" cy="3724275"/>
                    </a:xfrm>
                    <a:prstGeom prst="rect">
                      <a:avLst/>
                    </a:prstGeom>
                    <a:solidFill>
                      <a:srgbClr val="FFFFFF"/>
                    </a:solidFill>
                    <a:ln>
                      <a:noFill/>
                    </a:ln>
                  </pic:spPr>
                </pic:pic>
              </a:graphicData>
            </a:graphic>
          </wp:inline>
        </w:drawing>
      </w:r>
    </w:p>
    <w:p w:rsidR="00982BEA" w:rsidRDefault="00982BEA">
      <w:pPr>
        <w:pageBreakBefore/>
        <w:rPr>
          <w:b/>
          <w:lang w:val="en-GB"/>
        </w:rPr>
      </w:pPr>
    </w:p>
    <w:p w:rsidR="00982BEA" w:rsidRDefault="0096250D">
      <w:pPr>
        <w:rPr>
          <w:lang w:val="en-GB"/>
        </w:rPr>
      </w:pPr>
      <w:r>
        <w:rPr>
          <w:lang w:val="en-GB"/>
        </w:rPr>
        <w:t>Burn Time MFD Version 2.x short description</w:t>
      </w:r>
    </w:p>
    <w:p w:rsidR="00982BEA" w:rsidRDefault="00982BEA">
      <w:pPr>
        <w:rPr>
          <w:lang w:val="en-GB"/>
        </w:rPr>
      </w:pPr>
    </w:p>
    <w:p w:rsidR="00982BEA" w:rsidRDefault="0096250D">
      <w:pPr>
        <w:rPr>
          <w:lang w:val="en-GB"/>
        </w:rPr>
      </w:pPr>
      <w:r>
        <w:rPr>
          <w:lang w:val="en-GB"/>
        </w:rPr>
        <w:t>What can this MFD do?</w:t>
      </w:r>
    </w:p>
    <w:p w:rsidR="00982BEA" w:rsidRDefault="00982BEA">
      <w:pPr>
        <w:rPr>
          <w:lang w:val="en-GB"/>
        </w:rPr>
      </w:pPr>
    </w:p>
    <w:p w:rsidR="00982BEA" w:rsidRDefault="0096250D">
      <w:pPr>
        <w:rPr>
          <w:lang w:val="en-GB"/>
        </w:rPr>
      </w:pPr>
      <w:r>
        <w:rPr>
          <w:lang w:val="en-GB"/>
        </w:rPr>
        <w:t xml:space="preserve">In simple words: It helps you to get you </w:t>
      </w:r>
      <w:proofErr w:type="spellStart"/>
      <w:r>
        <w:rPr>
          <w:lang w:val="en-GB"/>
        </w:rPr>
        <w:t>deltaV</w:t>
      </w:r>
      <w:proofErr w:type="spellEnd"/>
      <w:r>
        <w:rPr>
          <w:lang w:val="en-GB"/>
        </w:rPr>
        <w:t xml:space="preserve"> right. This can be done in multiple ways and in different situations. </w:t>
      </w:r>
    </w:p>
    <w:p w:rsidR="00982BEA" w:rsidRDefault="0096250D">
      <w:pPr>
        <w:rPr>
          <w:lang w:val="en-GB"/>
        </w:rPr>
      </w:pPr>
      <w:r>
        <w:rPr>
          <w:lang w:val="en-GB"/>
        </w:rPr>
        <w:t xml:space="preserve">The simplest situation is if you change your </w:t>
      </w:r>
      <w:proofErr w:type="spellStart"/>
      <w:r>
        <w:rPr>
          <w:lang w:val="en-GB"/>
        </w:rPr>
        <w:t>dV</w:t>
      </w:r>
      <w:proofErr w:type="spellEnd"/>
      <w:r>
        <w:rPr>
          <w:lang w:val="en-GB"/>
        </w:rPr>
        <w:t xml:space="preserve"> “now”. But the MFD can also change your </w:t>
      </w:r>
      <w:proofErr w:type="spellStart"/>
      <w:r>
        <w:rPr>
          <w:lang w:val="en-GB"/>
        </w:rPr>
        <w:t>dV</w:t>
      </w:r>
      <w:proofErr w:type="spellEnd"/>
      <w:r>
        <w:rPr>
          <w:lang w:val="en-GB"/>
        </w:rPr>
        <w:t xml:space="preserve"> on </w:t>
      </w:r>
      <w:proofErr w:type="spellStart"/>
      <w:r>
        <w:rPr>
          <w:lang w:val="en-GB"/>
        </w:rPr>
        <w:t>apoapsis</w:t>
      </w:r>
      <w:proofErr w:type="spellEnd"/>
      <w:r>
        <w:rPr>
          <w:lang w:val="en-GB"/>
        </w:rPr>
        <w:t>, periapsis and on the right moment if you will intercept the ISS. For doing this right, the MFD will calculate your mass, including fuel mass, taken under consideration the flow rate of your fuel. Also docked vessel will be taken into account.</w:t>
      </w:r>
    </w:p>
    <w:p w:rsidR="00982BEA" w:rsidRDefault="00982BEA">
      <w:pPr>
        <w:rPr>
          <w:lang w:val="en-GB"/>
        </w:rPr>
      </w:pPr>
    </w:p>
    <w:p w:rsidR="00982BEA" w:rsidRDefault="0096250D">
      <w:pPr>
        <w:rPr>
          <w:lang w:val="en-GB"/>
        </w:rPr>
      </w:pPr>
      <w:r>
        <w:rPr>
          <w:lang w:val="en-GB"/>
        </w:rPr>
        <w:t xml:space="preserve">In the following, I will describe how to do this. </w:t>
      </w:r>
    </w:p>
    <w:p w:rsidR="00982BEA" w:rsidRDefault="00982BEA">
      <w:pPr>
        <w:rPr>
          <w:lang w:val="en-GB"/>
        </w:rPr>
      </w:pPr>
    </w:p>
    <w:p w:rsidR="00982BEA" w:rsidRDefault="0096250D">
      <w:pPr>
        <w:rPr>
          <w:lang w:val="en-GB"/>
        </w:rPr>
      </w:pPr>
      <w:r>
        <w:rPr>
          <w:u w:val="single"/>
          <w:lang w:val="en-GB"/>
        </w:rPr>
        <w:t xml:space="preserve">Change </w:t>
      </w:r>
      <w:proofErr w:type="spellStart"/>
      <w:r>
        <w:rPr>
          <w:u w:val="single"/>
          <w:lang w:val="en-GB"/>
        </w:rPr>
        <w:t>dV</w:t>
      </w:r>
      <w:proofErr w:type="spellEnd"/>
      <w:r>
        <w:rPr>
          <w:u w:val="single"/>
          <w:lang w:val="en-GB"/>
        </w:rPr>
        <w:t xml:space="preserve"> “now”</w:t>
      </w:r>
      <w:r>
        <w:rPr>
          <w:lang w:val="en-GB"/>
        </w:rPr>
        <w:t xml:space="preserve"> </w:t>
      </w:r>
    </w:p>
    <w:p w:rsidR="00982BEA" w:rsidRDefault="0096250D">
      <w:pPr>
        <w:rPr>
          <w:lang w:val="en-GB"/>
        </w:rPr>
      </w:pPr>
      <w:r>
        <w:rPr>
          <w:lang w:val="en-GB"/>
        </w:rPr>
        <w:t xml:space="preserve">This is very easy: Press MFD-Button </w:t>
      </w:r>
      <w:proofErr w:type="spellStart"/>
      <w:r>
        <w:rPr>
          <w:lang w:val="en-GB"/>
        </w:rPr>
        <w:t>dV</w:t>
      </w:r>
      <w:proofErr w:type="spellEnd"/>
      <w:r>
        <w:rPr>
          <w:lang w:val="en-GB"/>
        </w:rPr>
        <w:t xml:space="preserve">. Enter the </w:t>
      </w:r>
      <w:proofErr w:type="spellStart"/>
      <w:r>
        <w:rPr>
          <w:lang w:val="en-GB"/>
        </w:rPr>
        <w:t>dV</w:t>
      </w:r>
      <w:proofErr w:type="spellEnd"/>
      <w:r>
        <w:rPr>
          <w:lang w:val="en-GB"/>
        </w:rPr>
        <w:t xml:space="preserve"> into the input box and press BRN. </w:t>
      </w:r>
    </w:p>
    <w:p w:rsidR="00982BEA" w:rsidRDefault="00982BEA">
      <w:pPr>
        <w:rPr>
          <w:lang w:val="en-GB"/>
        </w:rPr>
      </w:pPr>
    </w:p>
    <w:p w:rsidR="00982BEA" w:rsidRDefault="0096250D">
      <w:pPr>
        <w:rPr>
          <w:u w:val="single"/>
          <w:lang w:val="en-GB"/>
        </w:rPr>
      </w:pPr>
      <w:r>
        <w:rPr>
          <w:u w:val="single"/>
          <w:lang w:val="en-GB"/>
        </w:rPr>
        <w:t xml:space="preserve">Change </w:t>
      </w:r>
      <w:proofErr w:type="spellStart"/>
      <w:r>
        <w:rPr>
          <w:u w:val="single"/>
          <w:lang w:val="en-GB"/>
        </w:rPr>
        <w:t>dV</w:t>
      </w:r>
      <w:proofErr w:type="spellEnd"/>
      <w:r>
        <w:rPr>
          <w:u w:val="single"/>
          <w:lang w:val="en-GB"/>
        </w:rPr>
        <w:t xml:space="preserve"> on a given countdown</w:t>
      </w:r>
    </w:p>
    <w:p w:rsidR="00982BEA" w:rsidRDefault="0096250D">
      <w:pPr>
        <w:rPr>
          <w:lang w:val="en-GB"/>
        </w:rPr>
      </w:pPr>
      <w:r>
        <w:rPr>
          <w:lang w:val="en-GB"/>
        </w:rPr>
        <w:t xml:space="preserve">Because it takes time to accelerate, the countdown refers to the point on which you have already accelerated the half </w:t>
      </w:r>
      <w:proofErr w:type="spellStart"/>
      <w:r>
        <w:rPr>
          <w:lang w:val="en-GB"/>
        </w:rPr>
        <w:t>dV</w:t>
      </w:r>
      <w:proofErr w:type="spellEnd"/>
      <w:r>
        <w:rPr>
          <w:lang w:val="en-GB"/>
        </w:rPr>
        <w:t xml:space="preserve"> of your manoeuvre. To do this, press </w:t>
      </w:r>
      <w:proofErr w:type="spellStart"/>
      <w:proofErr w:type="gramStart"/>
      <w:r>
        <w:rPr>
          <w:lang w:val="en-GB"/>
        </w:rPr>
        <w:t>dT</w:t>
      </w:r>
      <w:proofErr w:type="spellEnd"/>
      <w:proofErr w:type="gramEnd"/>
      <w:r>
        <w:rPr>
          <w:lang w:val="en-GB"/>
        </w:rPr>
        <w:t xml:space="preserve">, enter the time. Then press </w:t>
      </w:r>
      <w:proofErr w:type="spellStart"/>
      <w:r>
        <w:rPr>
          <w:lang w:val="en-GB"/>
        </w:rPr>
        <w:t>dV</w:t>
      </w:r>
      <w:proofErr w:type="spellEnd"/>
      <w:r>
        <w:rPr>
          <w:lang w:val="en-GB"/>
        </w:rPr>
        <w:t xml:space="preserve"> and enter your </w:t>
      </w:r>
      <w:proofErr w:type="spellStart"/>
      <w:r>
        <w:rPr>
          <w:lang w:val="en-GB"/>
        </w:rPr>
        <w:t>dV</w:t>
      </w:r>
      <w:proofErr w:type="spellEnd"/>
      <w:r>
        <w:rPr>
          <w:lang w:val="en-GB"/>
        </w:rPr>
        <w:t xml:space="preserve">. After that, press ARM and the countdown will be start. </w:t>
      </w:r>
    </w:p>
    <w:p w:rsidR="00982BEA" w:rsidRDefault="00982BEA">
      <w:pPr>
        <w:rPr>
          <w:lang w:val="en-GB"/>
        </w:rPr>
      </w:pPr>
    </w:p>
    <w:p w:rsidR="00982BEA" w:rsidRDefault="0096250D">
      <w:pPr>
        <w:rPr>
          <w:u w:val="single"/>
          <w:lang w:val="en-GB"/>
        </w:rPr>
      </w:pPr>
      <w:r>
        <w:rPr>
          <w:u w:val="single"/>
          <w:lang w:val="en-GB"/>
        </w:rPr>
        <w:t xml:space="preserve">Change </w:t>
      </w:r>
      <w:proofErr w:type="spellStart"/>
      <w:r>
        <w:rPr>
          <w:u w:val="single"/>
          <w:lang w:val="en-GB"/>
        </w:rPr>
        <w:t>dV</w:t>
      </w:r>
      <w:proofErr w:type="spellEnd"/>
      <w:r>
        <w:rPr>
          <w:u w:val="single"/>
          <w:lang w:val="en-GB"/>
        </w:rPr>
        <w:t xml:space="preserve"> on Apoapsis / Periapsis</w:t>
      </w:r>
    </w:p>
    <w:p w:rsidR="00982BEA" w:rsidRDefault="0096250D">
      <w:pPr>
        <w:rPr>
          <w:lang w:val="en-GB"/>
        </w:rPr>
      </w:pPr>
      <w:r>
        <w:rPr>
          <w:lang w:val="en-GB"/>
        </w:rPr>
        <w:t xml:space="preserve">Press MD until “Time to Periapsis / Apoapsis” is shown in the display. Then enter your </w:t>
      </w:r>
      <w:proofErr w:type="spellStart"/>
      <w:r>
        <w:rPr>
          <w:lang w:val="en-GB"/>
        </w:rPr>
        <w:t>dV</w:t>
      </w:r>
      <w:proofErr w:type="spellEnd"/>
      <w:r>
        <w:rPr>
          <w:lang w:val="en-GB"/>
        </w:rPr>
        <w:t xml:space="preserve"> and press ARM.</w:t>
      </w:r>
    </w:p>
    <w:p w:rsidR="00982BEA" w:rsidRDefault="00982BEA">
      <w:pPr>
        <w:rPr>
          <w:lang w:val="en-GB"/>
        </w:rPr>
      </w:pPr>
    </w:p>
    <w:p w:rsidR="00982BEA" w:rsidRDefault="0096250D">
      <w:pPr>
        <w:rPr>
          <w:u w:val="single"/>
          <w:lang w:val="en-GB"/>
        </w:rPr>
      </w:pPr>
      <w:r>
        <w:rPr>
          <w:u w:val="single"/>
          <w:lang w:val="en-GB"/>
        </w:rPr>
        <w:t>Circularize orbit on Apoapsis / Periapsis</w:t>
      </w:r>
    </w:p>
    <w:p w:rsidR="00982BEA" w:rsidRDefault="0096250D">
      <w:pPr>
        <w:rPr>
          <w:lang w:val="en-GB"/>
        </w:rPr>
      </w:pPr>
      <w:r>
        <w:rPr>
          <w:lang w:val="en-GB"/>
        </w:rPr>
        <w:t xml:space="preserve">If you wish that your orbit will be a circle (useful for entering orbit from </w:t>
      </w:r>
      <w:proofErr w:type="gramStart"/>
      <w:r>
        <w:rPr>
          <w:lang w:val="en-GB"/>
        </w:rPr>
        <w:t>a</w:t>
      </w:r>
      <w:proofErr w:type="gramEnd"/>
      <w:r>
        <w:rPr>
          <w:lang w:val="en-GB"/>
        </w:rPr>
        <w:t xml:space="preserve"> interplanetary trip), do the steps like in “Change </w:t>
      </w:r>
      <w:proofErr w:type="spellStart"/>
      <w:r>
        <w:rPr>
          <w:lang w:val="en-GB"/>
        </w:rPr>
        <w:t>dV</w:t>
      </w:r>
      <w:proofErr w:type="spellEnd"/>
      <w:r>
        <w:rPr>
          <w:lang w:val="en-GB"/>
        </w:rPr>
        <w:t xml:space="preserve"> on Apoapsis / Periapsis”. Instead entering </w:t>
      </w:r>
      <w:proofErr w:type="spellStart"/>
      <w:r>
        <w:rPr>
          <w:lang w:val="en-GB"/>
        </w:rPr>
        <w:t>dV</w:t>
      </w:r>
      <w:proofErr w:type="spellEnd"/>
      <w:r>
        <w:rPr>
          <w:lang w:val="en-GB"/>
        </w:rPr>
        <w:t>, press CIR. Then start the prograde (for Periapsis) / retrograde (Apoapsis) autopilot of Orbiter. The rest will be done automatically.</w:t>
      </w:r>
    </w:p>
    <w:p w:rsidR="00982BEA" w:rsidRDefault="00982BEA">
      <w:pPr>
        <w:rPr>
          <w:lang w:val="en-GB"/>
        </w:rPr>
      </w:pPr>
    </w:p>
    <w:p w:rsidR="00982BEA" w:rsidRDefault="0096250D">
      <w:pPr>
        <w:rPr>
          <w:u w:val="single"/>
          <w:lang w:val="en-GB"/>
        </w:rPr>
      </w:pPr>
      <w:r>
        <w:rPr>
          <w:u w:val="single"/>
          <w:lang w:val="en-GB"/>
        </w:rPr>
        <w:t xml:space="preserve">Get </w:t>
      </w:r>
      <w:proofErr w:type="spellStart"/>
      <w:r>
        <w:rPr>
          <w:u w:val="single"/>
          <w:lang w:val="en-GB"/>
        </w:rPr>
        <w:t>dV</w:t>
      </w:r>
      <w:proofErr w:type="spellEnd"/>
      <w:r>
        <w:rPr>
          <w:u w:val="single"/>
          <w:lang w:val="en-GB"/>
        </w:rPr>
        <w:t xml:space="preserve"> to zero on ISS incoming from </w:t>
      </w:r>
      <w:proofErr w:type="gramStart"/>
      <w:r>
        <w:rPr>
          <w:u w:val="single"/>
          <w:lang w:val="en-GB"/>
        </w:rPr>
        <w:t>a</w:t>
      </w:r>
      <w:proofErr w:type="gramEnd"/>
      <w:r>
        <w:rPr>
          <w:u w:val="single"/>
          <w:lang w:val="en-GB"/>
        </w:rPr>
        <w:t xml:space="preserve"> interplanetary trip</w:t>
      </w:r>
    </w:p>
    <w:p w:rsidR="00982BEA" w:rsidRDefault="0096250D">
      <w:pPr>
        <w:rPr>
          <w:lang w:val="en-GB"/>
        </w:rPr>
      </w:pPr>
      <w:r>
        <w:rPr>
          <w:lang w:val="en-GB"/>
        </w:rPr>
        <w:t>Because this is only a bit more complicated, I will describe this by a short tutorial.</w:t>
      </w:r>
    </w:p>
    <w:p w:rsidR="00982BEA" w:rsidRDefault="0096250D">
      <w:pPr>
        <w:rPr>
          <w:lang w:val="en-GB"/>
        </w:rPr>
      </w:pPr>
      <w:r>
        <w:rPr>
          <w:lang w:val="en-GB"/>
        </w:rPr>
        <w:t>But no panic, everyone can do this.</w:t>
      </w:r>
    </w:p>
    <w:p w:rsidR="00982BEA" w:rsidRDefault="00982BEA">
      <w:pPr>
        <w:rPr>
          <w:lang w:val="en-GB"/>
        </w:rPr>
      </w:pPr>
    </w:p>
    <w:p w:rsidR="00560FD2" w:rsidRDefault="00560FD2">
      <w:pPr>
        <w:rPr>
          <w:lang w:val="en-GB"/>
        </w:rPr>
      </w:pPr>
      <w:r>
        <w:rPr>
          <w:lang w:val="en-GB"/>
        </w:rPr>
        <w:t xml:space="preserve">Before doing this tutorial, make sure you have installed the latest </w:t>
      </w:r>
      <w:proofErr w:type="spellStart"/>
      <w:r>
        <w:rPr>
          <w:lang w:val="en-GB"/>
        </w:rPr>
        <w:t>TransX</w:t>
      </w:r>
      <w:proofErr w:type="spellEnd"/>
      <w:r>
        <w:rPr>
          <w:lang w:val="en-GB"/>
        </w:rPr>
        <w:t xml:space="preserve"> version from </w:t>
      </w:r>
      <w:hyperlink r:id="rId7" w:history="1">
        <w:r w:rsidRPr="004B0773">
          <w:rPr>
            <w:rStyle w:val="Hyperlink"/>
            <w:lang w:val="en-GB"/>
          </w:rPr>
          <w:t>www.orbithangar.com</w:t>
        </w:r>
      </w:hyperlink>
      <w:r>
        <w:rPr>
          <w:lang w:val="en-GB"/>
        </w:rPr>
        <w:t xml:space="preserve">. Currently this is: </w:t>
      </w:r>
      <w:proofErr w:type="spellStart"/>
      <w:r>
        <w:rPr>
          <w:lang w:val="en-GB"/>
        </w:rPr>
        <w:t>TransX</w:t>
      </w:r>
      <w:proofErr w:type="spellEnd"/>
      <w:r>
        <w:rPr>
          <w:lang w:val="en-GB"/>
        </w:rPr>
        <w:t xml:space="preserve"> 2015.05.25 </w:t>
      </w:r>
      <w:proofErr w:type="spellStart"/>
      <w:r>
        <w:rPr>
          <w:lang w:val="en-GB"/>
        </w:rPr>
        <w:t>Nelder</w:t>
      </w:r>
      <w:proofErr w:type="spellEnd"/>
      <w:r>
        <w:rPr>
          <w:lang w:val="en-GB"/>
        </w:rPr>
        <w:t xml:space="preserve">-Mead, but if there is a later version, then use it. </w:t>
      </w:r>
    </w:p>
    <w:p w:rsidR="00560FD2" w:rsidRDefault="00560FD2">
      <w:pPr>
        <w:rPr>
          <w:lang w:val="en-GB"/>
        </w:rPr>
      </w:pPr>
    </w:p>
    <w:p w:rsidR="00982BEA" w:rsidRDefault="00560FD2">
      <w:pPr>
        <w:rPr>
          <w:lang w:val="en-GB"/>
        </w:rPr>
      </w:pPr>
      <w:r>
        <w:rPr>
          <w:lang w:val="en-GB"/>
        </w:rPr>
        <w:t xml:space="preserve">Start Orbiter, and </w:t>
      </w:r>
      <w:r w:rsidR="00402480">
        <w:rPr>
          <w:lang w:val="en-GB"/>
        </w:rPr>
        <w:t xml:space="preserve">from the Orbiter </w:t>
      </w:r>
      <w:proofErr w:type="spellStart"/>
      <w:r w:rsidR="00402480">
        <w:rPr>
          <w:lang w:val="en-GB"/>
        </w:rPr>
        <w:t>Luanchpad</w:t>
      </w:r>
      <w:proofErr w:type="spellEnd"/>
      <w:r w:rsidR="00402480">
        <w:rPr>
          <w:lang w:val="en-GB"/>
        </w:rPr>
        <w:t xml:space="preserve">, select the scenario </w:t>
      </w:r>
      <w:proofErr w:type="spellStart"/>
      <w:r w:rsidR="00402480">
        <w:rPr>
          <w:lang w:val="en-GB"/>
        </w:rPr>
        <w:t>ISSIntercept</w:t>
      </w:r>
      <w:proofErr w:type="spellEnd"/>
      <w:r w:rsidR="00402480">
        <w:rPr>
          <w:lang w:val="en-GB"/>
        </w:rPr>
        <w:t xml:space="preserve"> under </w:t>
      </w:r>
      <w:proofErr w:type="spellStart"/>
      <w:r w:rsidR="00402480">
        <w:rPr>
          <w:lang w:val="en-GB"/>
        </w:rPr>
        <w:t>BurnTimeCalcMFD</w:t>
      </w:r>
      <w:proofErr w:type="spellEnd"/>
      <w:r w:rsidR="00402480">
        <w:rPr>
          <w:lang w:val="en-GB"/>
        </w:rPr>
        <w:t>, and press Launch Orbiter. You are inbound</w:t>
      </w:r>
      <w:r>
        <w:rPr>
          <w:lang w:val="en-GB"/>
        </w:rPr>
        <w:t xml:space="preserve"> to earth </w:t>
      </w:r>
      <w:r w:rsidR="00402480">
        <w:rPr>
          <w:lang w:val="en-GB"/>
        </w:rPr>
        <w:t>aiming to do a direct intercept of</w:t>
      </w:r>
      <w:r>
        <w:rPr>
          <w:lang w:val="en-GB"/>
        </w:rPr>
        <w:t xml:space="preserve"> the ISS.</w:t>
      </w:r>
    </w:p>
    <w:p w:rsidR="00982BEA" w:rsidRDefault="00982BEA">
      <w:pPr>
        <w:rPr>
          <w:lang w:val="en-GB"/>
        </w:rPr>
      </w:pPr>
    </w:p>
    <w:p w:rsidR="000624E0" w:rsidRDefault="000624E0" w:rsidP="000624E0">
      <w:pPr>
        <w:numPr>
          <w:ilvl w:val="0"/>
          <w:numId w:val="1"/>
        </w:numPr>
        <w:rPr>
          <w:lang w:val="en-GB"/>
        </w:rPr>
      </w:pPr>
      <w:r>
        <w:rPr>
          <w:lang w:val="en-GB"/>
        </w:rPr>
        <w:t xml:space="preserve">You should </w:t>
      </w:r>
      <w:r w:rsidR="00560FD2">
        <w:rPr>
          <w:lang w:val="en-GB"/>
        </w:rPr>
        <w:t>be</w:t>
      </w:r>
      <w:r>
        <w:rPr>
          <w:lang w:val="en-GB"/>
        </w:rPr>
        <w:t xml:space="preserve"> in glass cockpit mode, with the Earth in front of you, and both MFD’s powered off.</w:t>
      </w:r>
    </w:p>
    <w:p w:rsidR="00E94150" w:rsidRDefault="00E94150" w:rsidP="000624E0">
      <w:pPr>
        <w:numPr>
          <w:ilvl w:val="0"/>
          <w:numId w:val="1"/>
        </w:numPr>
        <w:rPr>
          <w:lang w:val="en-GB"/>
        </w:rPr>
      </w:pPr>
      <w:r>
        <w:rPr>
          <w:lang w:val="en-GB"/>
        </w:rPr>
        <w:t>Press “H” 2 times, until HUD-Mode is “DOCK”.</w:t>
      </w:r>
      <w:r w:rsidR="000624E0">
        <w:rPr>
          <w:lang w:val="en-GB"/>
        </w:rPr>
        <w:t xml:space="preserve"> You will see </w:t>
      </w:r>
      <w:r w:rsidR="00A21EBF">
        <w:rPr>
          <w:lang w:val="en-GB"/>
        </w:rPr>
        <w:t>NOSECONE and a large X, indicating that the nosecone is closed.</w:t>
      </w:r>
    </w:p>
    <w:p w:rsidR="00982BEA" w:rsidRDefault="00A21EBF" w:rsidP="000624E0">
      <w:pPr>
        <w:numPr>
          <w:ilvl w:val="0"/>
          <w:numId w:val="1"/>
        </w:numPr>
        <w:rPr>
          <w:lang w:val="en-GB"/>
        </w:rPr>
      </w:pPr>
      <w:r>
        <w:rPr>
          <w:lang w:val="en-GB"/>
        </w:rPr>
        <w:t xml:space="preserve">Press K to open the nosecone </w:t>
      </w:r>
      <w:r w:rsidR="00E94150">
        <w:rPr>
          <w:lang w:val="en-GB"/>
        </w:rPr>
        <w:t xml:space="preserve">and watch </w:t>
      </w:r>
      <w:r>
        <w:rPr>
          <w:lang w:val="en-GB"/>
        </w:rPr>
        <w:t>the HUD start to flash.</w:t>
      </w:r>
    </w:p>
    <w:p w:rsidR="000624E0" w:rsidRDefault="000624E0" w:rsidP="000624E0">
      <w:pPr>
        <w:numPr>
          <w:ilvl w:val="0"/>
          <w:numId w:val="1"/>
        </w:numPr>
        <w:rPr>
          <w:lang w:val="en-GB"/>
        </w:rPr>
      </w:pPr>
      <w:r>
        <w:rPr>
          <w:lang w:val="en-GB"/>
        </w:rPr>
        <w:t>Press F1, hold down right-mouse, and move the mouse</w:t>
      </w:r>
      <w:r w:rsidR="00A21EBF">
        <w:rPr>
          <w:lang w:val="en-GB"/>
        </w:rPr>
        <w:t xml:space="preserve"> around to watch the nose open.</w:t>
      </w:r>
    </w:p>
    <w:p w:rsidR="00A21EBF" w:rsidRDefault="00A21EBF" w:rsidP="000624E0">
      <w:pPr>
        <w:numPr>
          <w:ilvl w:val="0"/>
          <w:numId w:val="1"/>
        </w:numPr>
        <w:rPr>
          <w:lang w:val="en-GB"/>
        </w:rPr>
      </w:pPr>
      <w:r>
        <w:rPr>
          <w:lang w:val="en-GB"/>
        </w:rPr>
        <w:t>When the nosecone is fully open, press F1 again.</w:t>
      </w:r>
    </w:p>
    <w:p w:rsidR="00003B3A" w:rsidRDefault="00597ED6" w:rsidP="000624E0">
      <w:pPr>
        <w:numPr>
          <w:ilvl w:val="0"/>
          <w:numId w:val="1"/>
        </w:numPr>
        <w:rPr>
          <w:lang w:val="en-GB"/>
        </w:rPr>
      </w:pPr>
      <w:r>
        <w:rPr>
          <w:lang w:val="en-GB"/>
        </w:rPr>
        <w:t>Power on the two MFD’s (press PWR on each one).</w:t>
      </w:r>
    </w:p>
    <w:p w:rsidR="00A21EBF" w:rsidRDefault="00003B3A" w:rsidP="000624E0">
      <w:pPr>
        <w:numPr>
          <w:ilvl w:val="0"/>
          <w:numId w:val="1"/>
        </w:numPr>
        <w:rPr>
          <w:lang w:val="en-GB"/>
        </w:rPr>
      </w:pPr>
      <w:r>
        <w:rPr>
          <w:lang w:val="en-GB"/>
        </w:rPr>
        <w:t>On the left MF</w:t>
      </w:r>
      <w:r w:rsidR="00A21EBF">
        <w:rPr>
          <w:lang w:val="en-GB"/>
        </w:rPr>
        <w:t>D, press SEL and select COM/NAV.</w:t>
      </w:r>
    </w:p>
    <w:p w:rsidR="00597ED6" w:rsidRDefault="00EC6FEF" w:rsidP="000624E0">
      <w:pPr>
        <w:numPr>
          <w:ilvl w:val="0"/>
          <w:numId w:val="1"/>
        </w:numPr>
        <w:rPr>
          <w:lang w:val="en-GB"/>
        </w:rPr>
      </w:pPr>
      <w:r>
        <w:rPr>
          <w:lang w:val="en-GB"/>
        </w:rPr>
        <w:t>Press Ctrl-I to bring up the Object I</w:t>
      </w:r>
      <w:r w:rsidR="00003B3A">
        <w:rPr>
          <w:lang w:val="en-GB"/>
        </w:rPr>
        <w:t>nfo</w:t>
      </w:r>
      <w:r>
        <w:rPr>
          <w:lang w:val="en-GB"/>
        </w:rPr>
        <w:t xml:space="preserve"> window</w:t>
      </w:r>
      <w:r w:rsidR="00003B3A">
        <w:rPr>
          <w:lang w:val="en-GB"/>
        </w:rPr>
        <w:t xml:space="preserve">, and select Vessel and ISS from the drop-down menus. </w:t>
      </w:r>
    </w:p>
    <w:p w:rsidR="00E94150" w:rsidRDefault="00E94150" w:rsidP="000624E0">
      <w:pPr>
        <w:numPr>
          <w:ilvl w:val="0"/>
          <w:numId w:val="1"/>
        </w:numPr>
        <w:rPr>
          <w:lang w:val="en-GB"/>
        </w:rPr>
      </w:pPr>
      <w:r>
        <w:rPr>
          <w:lang w:val="en-GB"/>
        </w:rPr>
        <w:t>Note the transponder (XPD</w:t>
      </w:r>
      <w:r w:rsidR="00EC6FEF">
        <w:rPr>
          <w:lang w:val="en-GB"/>
        </w:rPr>
        <w:t>R) frequency. I</w:t>
      </w:r>
      <w:r>
        <w:rPr>
          <w:lang w:val="en-GB"/>
        </w:rPr>
        <w:t xml:space="preserve">t should be 131.30 </w:t>
      </w:r>
      <w:proofErr w:type="spellStart"/>
      <w:r>
        <w:rPr>
          <w:lang w:val="en-GB"/>
        </w:rPr>
        <w:t>MHz.</w:t>
      </w:r>
      <w:proofErr w:type="spellEnd"/>
      <w:r>
        <w:rPr>
          <w:lang w:val="en-GB"/>
        </w:rPr>
        <w:t xml:space="preserve"> </w:t>
      </w:r>
    </w:p>
    <w:p w:rsidR="00003B3A" w:rsidRDefault="00E94150" w:rsidP="00EC6FEF">
      <w:pPr>
        <w:numPr>
          <w:ilvl w:val="0"/>
          <w:numId w:val="1"/>
        </w:numPr>
        <w:rPr>
          <w:lang w:val="en-GB"/>
        </w:rPr>
      </w:pPr>
      <w:r w:rsidRPr="00EC6FEF">
        <w:rPr>
          <w:lang w:val="en-GB"/>
        </w:rPr>
        <w:t xml:space="preserve">CAREFULLY: click on the Object Info window so it is selected, and with your mouse </w:t>
      </w:r>
      <w:r w:rsidR="00EC6FEF" w:rsidRPr="00EC6FEF">
        <w:rPr>
          <w:lang w:val="en-GB"/>
        </w:rPr>
        <w:t xml:space="preserve">still </w:t>
      </w:r>
      <w:r w:rsidRPr="00EC6FEF">
        <w:rPr>
          <w:lang w:val="en-GB"/>
        </w:rPr>
        <w:t>in the window, press Alt-F4 to dismiss it. (Note: don’t do this when the main Orbiter screen is selected, or you will exit the scenario!)</w:t>
      </w:r>
      <w:r w:rsidR="00EC6FEF">
        <w:rPr>
          <w:lang w:val="en-GB"/>
        </w:rPr>
        <w:t>.</w:t>
      </w:r>
    </w:p>
    <w:p w:rsidR="00EC6FEF" w:rsidRDefault="00EC6FEF" w:rsidP="00EC6FEF">
      <w:pPr>
        <w:numPr>
          <w:ilvl w:val="0"/>
          <w:numId w:val="1"/>
        </w:numPr>
        <w:rPr>
          <w:lang w:val="en-GB"/>
        </w:rPr>
      </w:pPr>
      <w:r>
        <w:rPr>
          <w:lang w:val="en-GB"/>
        </w:rPr>
        <w:t>On the COM/NAV MFD, make sure the NAV1 line is highlighted in yellow. If not, press SL- until it is highlighted.</w:t>
      </w:r>
    </w:p>
    <w:p w:rsidR="00982BEA" w:rsidRDefault="00387DD0" w:rsidP="00387DD0">
      <w:pPr>
        <w:numPr>
          <w:ilvl w:val="0"/>
          <w:numId w:val="1"/>
        </w:numPr>
        <w:rPr>
          <w:lang w:val="en-GB"/>
        </w:rPr>
      </w:pPr>
      <w:r>
        <w:rPr>
          <w:lang w:val="en-GB"/>
        </w:rPr>
        <w:t>Use &gt;&gt;, &gt;, &lt;, and &lt;&lt; to adjust the NAV1 frequency to the ISS transponder</w:t>
      </w:r>
      <w:r w:rsidR="00D775DA">
        <w:rPr>
          <w:lang w:val="en-GB"/>
        </w:rPr>
        <w:t xml:space="preserve">: 131.30 </w:t>
      </w:r>
      <w:proofErr w:type="spellStart"/>
      <w:r w:rsidR="00D775DA">
        <w:rPr>
          <w:lang w:val="en-GB"/>
        </w:rPr>
        <w:t>MHz.</w:t>
      </w:r>
      <w:proofErr w:type="spellEnd"/>
    </w:p>
    <w:p w:rsidR="00982BEA" w:rsidRDefault="00387DD0" w:rsidP="000624E0">
      <w:pPr>
        <w:numPr>
          <w:ilvl w:val="0"/>
          <w:numId w:val="1"/>
        </w:numPr>
        <w:rPr>
          <w:lang w:val="en-GB"/>
        </w:rPr>
      </w:pPr>
      <w:r>
        <w:rPr>
          <w:lang w:val="en-GB"/>
        </w:rPr>
        <w:t xml:space="preserve">Press </w:t>
      </w:r>
      <w:r w:rsidR="00DE606F">
        <w:rPr>
          <w:lang w:val="en-GB"/>
        </w:rPr>
        <w:t xml:space="preserve">the </w:t>
      </w:r>
      <w:r>
        <w:rPr>
          <w:lang w:val="en-GB"/>
        </w:rPr>
        <w:t xml:space="preserve">RETRGRD </w:t>
      </w:r>
      <w:r w:rsidR="00DE606F">
        <w:rPr>
          <w:lang w:val="en-GB"/>
        </w:rPr>
        <w:t>button to a</w:t>
      </w:r>
      <w:r w:rsidR="0096250D">
        <w:rPr>
          <w:lang w:val="en-GB"/>
        </w:rPr>
        <w:t xml:space="preserve">ctivate </w:t>
      </w:r>
      <w:r w:rsidR="00DE606F">
        <w:rPr>
          <w:lang w:val="en-GB"/>
        </w:rPr>
        <w:t>the Retrograde Autopilot. The vessel</w:t>
      </w:r>
      <w:r w:rsidR="00402480">
        <w:rPr>
          <w:lang w:val="en-GB"/>
        </w:rPr>
        <w:t xml:space="preserve"> should move to the left (i.e. Earth slides off the right of your screen). </w:t>
      </w:r>
    </w:p>
    <w:p w:rsidR="00982BEA" w:rsidRDefault="00DE606F" w:rsidP="000624E0">
      <w:pPr>
        <w:numPr>
          <w:ilvl w:val="0"/>
          <w:numId w:val="1"/>
        </w:numPr>
        <w:rPr>
          <w:lang w:val="en-GB"/>
        </w:rPr>
      </w:pPr>
      <w:r>
        <w:rPr>
          <w:lang w:val="en-GB"/>
        </w:rPr>
        <w:t xml:space="preserve">On your left MFD, hit SEL and open </w:t>
      </w:r>
      <w:proofErr w:type="spellStart"/>
      <w:r w:rsidR="006F0646">
        <w:rPr>
          <w:lang w:val="en-GB"/>
        </w:rPr>
        <w:t>TransX</w:t>
      </w:r>
      <w:proofErr w:type="spellEnd"/>
      <w:r w:rsidR="006F0646">
        <w:rPr>
          <w:lang w:val="en-GB"/>
        </w:rPr>
        <w:t>. (You did make sure you had the latest version installed, as I said above, right?)</w:t>
      </w:r>
    </w:p>
    <w:p w:rsidR="00982BEA" w:rsidRDefault="0096250D" w:rsidP="000624E0">
      <w:pPr>
        <w:numPr>
          <w:ilvl w:val="0"/>
          <w:numId w:val="1"/>
        </w:numPr>
        <w:rPr>
          <w:lang w:val="en-GB"/>
        </w:rPr>
      </w:pPr>
      <w:r>
        <w:rPr>
          <w:lang w:val="en-GB"/>
        </w:rPr>
        <w:t>Press ADJ</w:t>
      </w:r>
      <w:r w:rsidR="00402480">
        <w:rPr>
          <w:lang w:val="en-GB"/>
        </w:rPr>
        <w:t xml:space="preserve"> (select target changes to Ships)</w:t>
      </w:r>
      <w:r>
        <w:rPr>
          <w:lang w:val="en-GB"/>
        </w:rPr>
        <w:t>, then ++ and enter “</w:t>
      </w:r>
      <w:proofErr w:type="spellStart"/>
      <w:r>
        <w:rPr>
          <w:lang w:val="en-GB"/>
        </w:rPr>
        <w:t>iss</w:t>
      </w:r>
      <w:proofErr w:type="spellEnd"/>
      <w:r>
        <w:rPr>
          <w:lang w:val="en-GB"/>
        </w:rPr>
        <w:t>”</w:t>
      </w:r>
    </w:p>
    <w:p w:rsidR="00EF35E4" w:rsidRDefault="00EF35E4" w:rsidP="000624E0">
      <w:pPr>
        <w:numPr>
          <w:ilvl w:val="0"/>
          <w:numId w:val="1"/>
        </w:numPr>
        <w:rPr>
          <w:lang w:val="en-GB"/>
        </w:rPr>
      </w:pPr>
      <w:r>
        <w:rPr>
          <w:lang w:val="en-GB"/>
        </w:rPr>
        <w:t xml:space="preserve">We are now going to set up a manoeuvre to arrive at the ISS. To start this, press VW, noting it says manoeuvre </w:t>
      </w:r>
      <w:r w:rsidR="00BE1224">
        <w:rPr>
          <w:lang w:val="en-GB"/>
        </w:rPr>
        <w:t xml:space="preserve">mode </w:t>
      </w:r>
      <w:r>
        <w:rPr>
          <w:lang w:val="en-GB"/>
        </w:rPr>
        <w:t>is off, and then press ++ to switch manoeuvre</w:t>
      </w:r>
      <w:r w:rsidR="004302D4">
        <w:rPr>
          <w:lang w:val="en-GB"/>
        </w:rPr>
        <w:t xml:space="preserve"> on.</w:t>
      </w:r>
    </w:p>
    <w:p w:rsidR="00F1049B" w:rsidRDefault="004302D4" w:rsidP="000624E0">
      <w:pPr>
        <w:numPr>
          <w:ilvl w:val="0"/>
          <w:numId w:val="1"/>
        </w:numPr>
        <w:rPr>
          <w:lang w:val="en-GB"/>
        </w:rPr>
      </w:pPr>
      <w:r>
        <w:rPr>
          <w:lang w:val="en-GB"/>
        </w:rPr>
        <w:t xml:space="preserve">We want to time a burn for the encounter date &amp; time (Enc. MJD), of </w:t>
      </w:r>
      <w:r w:rsidR="00D775DA">
        <w:rPr>
          <w:lang w:val="en-GB"/>
        </w:rPr>
        <w:t xml:space="preserve">approximately </w:t>
      </w:r>
      <w:r>
        <w:rPr>
          <w:lang w:val="en-GB"/>
        </w:rPr>
        <w:t>the negative encounter velocity (Enc. V) to arrive at the I</w:t>
      </w:r>
      <w:r w:rsidR="00D775DA">
        <w:rPr>
          <w:lang w:val="en-GB"/>
        </w:rPr>
        <w:t>SS with approximately the same velocity</w:t>
      </w:r>
      <w:r>
        <w:rPr>
          <w:lang w:val="en-GB"/>
        </w:rPr>
        <w:t>.</w:t>
      </w:r>
      <w:r w:rsidR="00D775DA">
        <w:rPr>
          <w:lang w:val="en-GB"/>
        </w:rPr>
        <w:t xml:space="preserve"> Because the plane is not identical, we need to also adjust the </w:t>
      </w:r>
      <w:r w:rsidR="00260487">
        <w:rPr>
          <w:lang w:val="en-GB"/>
        </w:rPr>
        <w:t>plan</w:t>
      </w:r>
      <w:r w:rsidR="0093100E">
        <w:rPr>
          <w:lang w:val="en-GB"/>
        </w:rPr>
        <w:t>e</w:t>
      </w:r>
      <w:r w:rsidR="00260487">
        <w:rPr>
          <w:lang w:val="en-GB"/>
        </w:rPr>
        <w:t xml:space="preserve"> and outward velocity to get a really close approach.</w:t>
      </w:r>
      <w:r w:rsidR="0093100E">
        <w:rPr>
          <w:lang w:val="en-GB"/>
        </w:rPr>
        <w:t xml:space="preserve"> (The details of fine tuning </w:t>
      </w:r>
      <w:proofErr w:type="spellStart"/>
      <w:r w:rsidR="0093100E">
        <w:rPr>
          <w:lang w:val="en-GB"/>
        </w:rPr>
        <w:t>TransX</w:t>
      </w:r>
      <w:proofErr w:type="spellEnd"/>
      <w:r w:rsidR="0093100E">
        <w:rPr>
          <w:lang w:val="en-GB"/>
        </w:rPr>
        <w:t xml:space="preserve"> are not important for this tutorial, but you are encouraged to watch videos and delve deeper into </w:t>
      </w:r>
      <w:proofErr w:type="spellStart"/>
      <w:r w:rsidR="0093100E">
        <w:rPr>
          <w:lang w:val="en-GB"/>
        </w:rPr>
        <w:t>TransX</w:t>
      </w:r>
      <w:proofErr w:type="spellEnd"/>
      <w:r w:rsidR="0093100E">
        <w:rPr>
          <w:lang w:val="en-GB"/>
        </w:rPr>
        <w:t xml:space="preserve"> adjustme</w:t>
      </w:r>
      <w:r w:rsidR="008D51E2">
        <w:rPr>
          <w:lang w:val="en-GB"/>
        </w:rPr>
        <w:t xml:space="preserve">nts if you wish to do these adjustments </w:t>
      </w:r>
      <w:r w:rsidR="0093100E">
        <w:rPr>
          <w:lang w:val="en-GB"/>
        </w:rPr>
        <w:t>yourself.)</w:t>
      </w:r>
    </w:p>
    <w:p w:rsidR="00D775DA" w:rsidRDefault="00D775DA" w:rsidP="000624E0">
      <w:pPr>
        <w:numPr>
          <w:ilvl w:val="0"/>
          <w:numId w:val="1"/>
        </w:numPr>
        <w:rPr>
          <w:lang w:val="en-GB"/>
        </w:rPr>
      </w:pPr>
      <w:r>
        <w:rPr>
          <w:lang w:val="en-GB"/>
        </w:rPr>
        <w:t xml:space="preserve">Press VAR 4 times to bring up the Man. Date. Hit ENT, and enter the Enc. MJD shown by </w:t>
      </w:r>
      <w:proofErr w:type="spellStart"/>
      <w:r>
        <w:rPr>
          <w:lang w:val="en-GB"/>
        </w:rPr>
        <w:t>TransX</w:t>
      </w:r>
      <w:proofErr w:type="spellEnd"/>
      <w:r>
        <w:rPr>
          <w:lang w:val="en-GB"/>
        </w:rPr>
        <w:t>: 51997.7650.</w:t>
      </w:r>
    </w:p>
    <w:p w:rsidR="008432E1" w:rsidRDefault="008432E1" w:rsidP="000624E0">
      <w:pPr>
        <w:numPr>
          <w:ilvl w:val="0"/>
          <w:numId w:val="1"/>
        </w:numPr>
        <w:rPr>
          <w:lang w:val="en-GB"/>
        </w:rPr>
      </w:pPr>
      <w:r>
        <w:rPr>
          <w:lang w:val="en-GB"/>
        </w:rPr>
        <w:t xml:space="preserve">Press </w:t>
      </w:r>
      <w:r w:rsidR="00260487">
        <w:rPr>
          <w:lang w:val="en-GB"/>
        </w:rPr>
        <w:t>-VR</w:t>
      </w:r>
      <w:r>
        <w:rPr>
          <w:lang w:val="en-GB"/>
        </w:rPr>
        <w:t xml:space="preserve"> to select Prograde</w:t>
      </w:r>
      <w:r w:rsidR="00BE1224">
        <w:rPr>
          <w:lang w:val="en-GB"/>
        </w:rPr>
        <w:t xml:space="preserve"> </w:t>
      </w:r>
      <w:proofErr w:type="gramStart"/>
      <w:r w:rsidR="00BE1224">
        <w:rPr>
          <w:lang w:val="en-GB"/>
        </w:rPr>
        <w:t>vel..</w:t>
      </w:r>
      <w:proofErr w:type="gramEnd"/>
      <w:r w:rsidR="00BE1224">
        <w:rPr>
          <w:lang w:val="en-GB"/>
        </w:rPr>
        <w:t xml:space="preserve"> H</w:t>
      </w:r>
      <w:r>
        <w:rPr>
          <w:lang w:val="en-GB"/>
        </w:rPr>
        <w:t xml:space="preserve">it ENT, and enter </w:t>
      </w:r>
      <w:r w:rsidR="00260487">
        <w:rPr>
          <w:lang w:val="en-GB"/>
        </w:rPr>
        <w:t>-4461. Note that this is close to the Enc. V, and we will adjust for the remainder in the other two axes.</w:t>
      </w:r>
    </w:p>
    <w:p w:rsidR="0093100E" w:rsidRDefault="00260487" w:rsidP="000624E0">
      <w:pPr>
        <w:numPr>
          <w:ilvl w:val="0"/>
          <w:numId w:val="1"/>
        </w:numPr>
        <w:rPr>
          <w:lang w:val="en-GB"/>
        </w:rPr>
      </w:pPr>
      <w:r>
        <w:rPr>
          <w:lang w:val="en-GB"/>
        </w:rPr>
        <w:t>Press VAR 2 times to bring up Outward Vel. Hit ENT, and enter</w:t>
      </w:r>
      <w:r w:rsidR="0093100E">
        <w:rPr>
          <w:lang w:val="en-GB"/>
        </w:rPr>
        <w:t xml:space="preserve"> -214.9.</w:t>
      </w:r>
    </w:p>
    <w:p w:rsidR="00260487" w:rsidRDefault="0093100E" w:rsidP="000624E0">
      <w:pPr>
        <w:numPr>
          <w:ilvl w:val="0"/>
          <w:numId w:val="1"/>
        </w:numPr>
        <w:rPr>
          <w:lang w:val="en-GB"/>
        </w:rPr>
      </w:pPr>
      <w:r>
        <w:rPr>
          <w:lang w:val="en-GB"/>
        </w:rPr>
        <w:t>Press VAR</w:t>
      </w:r>
      <w:r w:rsidR="00260487">
        <w:rPr>
          <w:lang w:val="en-GB"/>
        </w:rPr>
        <w:t xml:space="preserve"> </w:t>
      </w:r>
      <w:r>
        <w:rPr>
          <w:lang w:val="en-GB"/>
        </w:rPr>
        <w:t>to bring up Ch. Plane vel. Hit ENT, and enter 160.8.</w:t>
      </w:r>
    </w:p>
    <w:p w:rsidR="0093100E" w:rsidRDefault="008D51E2" w:rsidP="0093100E">
      <w:pPr>
        <w:numPr>
          <w:ilvl w:val="0"/>
          <w:numId w:val="1"/>
        </w:numPr>
        <w:rPr>
          <w:lang w:val="en-GB"/>
        </w:rPr>
      </w:pPr>
      <w:r w:rsidRPr="00807BFF">
        <w:rPr>
          <w:lang w:val="en-GB"/>
        </w:rPr>
        <w:t>This completes the set-up of the burn. You should now see a predicted closest approach of around 100m, and a relative velocity of around 3m/s, at date 51997.7729.</w:t>
      </w:r>
    </w:p>
    <w:p w:rsidR="00807BFF" w:rsidRPr="00807BFF" w:rsidRDefault="00807BFF" w:rsidP="0093100E">
      <w:pPr>
        <w:numPr>
          <w:ilvl w:val="0"/>
          <w:numId w:val="1"/>
        </w:numPr>
        <w:rPr>
          <w:lang w:val="en-GB"/>
        </w:rPr>
      </w:pPr>
      <w:r>
        <w:rPr>
          <w:lang w:val="en-GB"/>
        </w:rPr>
        <w:t xml:space="preserve">Press VW, and you will see the target screen for the </w:t>
      </w:r>
      <w:proofErr w:type="spellStart"/>
      <w:r>
        <w:rPr>
          <w:lang w:val="en-GB"/>
        </w:rPr>
        <w:t>TransX</w:t>
      </w:r>
      <w:proofErr w:type="spellEnd"/>
      <w:r>
        <w:rPr>
          <w:lang w:val="en-GB"/>
        </w:rPr>
        <w:t xml:space="preserve"> burn, with a countdown of 3500s seconds or more to the burn.</w:t>
      </w:r>
    </w:p>
    <w:p w:rsidR="006F0646" w:rsidRDefault="006F0646" w:rsidP="000624E0">
      <w:pPr>
        <w:numPr>
          <w:ilvl w:val="0"/>
          <w:numId w:val="1"/>
        </w:numPr>
        <w:rPr>
          <w:lang w:val="en-GB"/>
        </w:rPr>
      </w:pPr>
      <w:r>
        <w:rPr>
          <w:lang w:val="en-GB"/>
        </w:rPr>
        <w:t xml:space="preserve">On the other MFD, press SEL </w:t>
      </w:r>
      <w:r w:rsidR="00807BFF">
        <w:rPr>
          <w:lang w:val="en-GB"/>
        </w:rPr>
        <w:t xml:space="preserve">(once or twice, depending on which page has </w:t>
      </w:r>
      <w:proofErr w:type="spellStart"/>
      <w:r w:rsidR="00807BFF">
        <w:rPr>
          <w:lang w:val="en-GB"/>
        </w:rPr>
        <w:t>BurnTimeMFD</w:t>
      </w:r>
      <w:proofErr w:type="spellEnd"/>
      <w:r w:rsidR="00807BFF">
        <w:rPr>
          <w:lang w:val="en-GB"/>
        </w:rPr>
        <w:t xml:space="preserve">) </w:t>
      </w:r>
      <w:r>
        <w:rPr>
          <w:lang w:val="en-GB"/>
        </w:rPr>
        <w:t xml:space="preserve">and open the </w:t>
      </w:r>
      <w:proofErr w:type="spellStart"/>
      <w:r>
        <w:rPr>
          <w:lang w:val="en-GB"/>
        </w:rPr>
        <w:t>BurnTime</w:t>
      </w:r>
      <w:r w:rsidR="0096250D">
        <w:rPr>
          <w:lang w:val="en-GB"/>
        </w:rPr>
        <w:t>MFD</w:t>
      </w:r>
      <w:proofErr w:type="spellEnd"/>
      <w:r>
        <w:rPr>
          <w:lang w:val="en-GB"/>
        </w:rPr>
        <w:t xml:space="preserve">. </w:t>
      </w:r>
      <w:r w:rsidR="00286AA4">
        <w:rPr>
          <w:lang w:val="en-GB"/>
        </w:rPr>
        <w:t>Check you have vers</w:t>
      </w:r>
      <w:r>
        <w:rPr>
          <w:lang w:val="en-GB"/>
        </w:rPr>
        <w:t>ion v2.8 or higher on the top of the MFD.</w:t>
      </w:r>
    </w:p>
    <w:p w:rsidR="00ED3398" w:rsidRDefault="00286AA4" w:rsidP="000624E0">
      <w:pPr>
        <w:numPr>
          <w:ilvl w:val="0"/>
          <w:numId w:val="1"/>
        </w:numPr>
        <w:rPr>
          <w:lang w:val="en-GB"/>
        </w:rPr>
      </w:pPr>
      <w:r>
        <w:rPr>
          <w:lang w:val="en-GB"/>
        </w:rPr>
        <w:t xml:space="preserve">Press GET, and magically you will see the </w:t>
      </w:r>
      <w:proofErr w:type="spellStart"/>
      <w:r>
        <w:rPr>
          <w:lang w:val="en-GB"/>
        </w:rPr>
        <w:t>TransX</w:t>
      </w:r>
      <w:proofErr w:type="spellEnd"/>
      <w:r>
        <w:rPr>
          <w:lang w:val="en-GB"/>
        </w:rPr>
        <w:t xml:space="preserve"> data be imported into the Burn Time Calculator, labelled and highlighted in yellow at the top of the MFD. The </w:t>
      </w:r>
      <w:proofErr w:type="spellStart"/>
      <w:r w:rsidR="00ED3398">
        <w:rPr>
          <w:lang w:val="en-GB"/>
        </w:rPr>
        <w:t>autoburn</w:t>
      </w:r>
      <w:proofErr w:type="spellEnd"/>
      <w:r w:rsidR="00ED3398">
        <w:rPr>
          <w:lang w:val="en-GB"/>
        </w:rPr>
        <w:t xml:space="preserve"> is also armed and counting down.</w:t>
      </w:r>
      <w:r w:rsidR="00884654">
        <w:rPr>
          <w:lang w:val="en-GB"/>
        </w:rPr>
        <w:t xml:space="preserve"> This is a big burn – roughly 244 seconds, as you can see from the </w:t>
      </w:r>
      <w:proofErr w:type="spellStart"/>
      <w:r w:rsidR="00884654">
        <w:rPr>
          <w:lang w:val="en-GB"/>
        </w:rPr>
        <w:t>Autoburn</w:t>
      </w:r>
      <w:proofErr w:type="spellEnd"/>
      <w:r w:rsidR="00884654">
        <w:rPr>
          <w:lang w:val="en-GB"/>
        </w:rPr>
        <w:t xml:space="preserve"> Armed </w:t>
      </w:r>
      <w:r w:rsidR="005E2935">
        <w:rPr>
          <w:lang w:val="en-GB"/>
        </w:rPr>
        <w:t xml:space="preserve">line, so the difference between the </w:t>
      </w:r>
      <w:proofErr w:type="spellStart"/>
      <w:r w:rsidR="005E2935">
        <w:rPr>
          <w:lang w:val="en-GB"/>
        </w:rPr>
        <w:t>TransX</w:t>
      </w:r>
      <w:proofErr w:type="spellEnd"/>
      <w:r w:rsidR="005E2935">
        <w:rPr>
          <w:lang w:val="en-GB"/>
        </w:rPr>
        <w:t xml:space="preserve"> Burn Time (the “instantaneous burn” point) and the Time to Ignition (the real burn point taking into account the engine thrust) is noticeably different.</w:t>
      </w:r>
    </w:p>
    <w:p w:rsidR="006C1FF9" w:rsidRDefault="00ED3398" w:rsidP="000624E0">
      <w:pPr>
        <w:numPr>
          <w:ilvl w:val="0"/>
          <w:numId w:val="1"/>
        </w:numPr>
        <w:rPr>
          <w:lang w:val="en-GB"/>
        </w:rPr>
      </w:pPr>
      <w:r>
        <w:rPr>
          <w:lang w:val="en-GB"/>
        </w:rPr>
        <w:t>Just to show you something – try pressing ARM, to disarm the countdown. You see now that the target data goes grey and is just a manual target now. This is because you have suspended the count, so if</w:t>
      </w:r>
      <w:r w:rsidR="00AC7388">
        <w:rPr>
          <w:lang w:val="en-GB"/>
        </w:rPr>
        <w:t xml:space="preserve"> you restarted it, it would no longer r</w:t>
      </w:r>
      <w:r>
        <w:rPr>
          <w:lang w:val="en-GB"/>
        </w:rPr>
        <w:t xml:space="preserve">eflect the countdown from </w:t>
      </w:r>
      <w:proofErr w:type="spellStart"/>
      <w:r>
        <w:rPr>
          <w:lang w:val="en-GB"/>
        </w:rPr>
        <w:t>TransX</w:t>
      </w:r>
      <w:proofErr w:type="spellEnd"/>
      <w:r>
        <w:rPr>
          <w:lang w:val="en-GB"/>
        </w:rPr>
        <w:t xml:space="preserve">. The same would happen if you change DV or DT – it becomes a manual burn again. Go ahead and press GET again to re-acquire the burn details from </w:t>
      </w:r>
      <w:proofErr w:type="spellStart"/>
      <w:r>
        <w:rPr>
          <w:lang w:val="en-GB"/>
        </w:rPr>
        <w:t>TransX</w:t>
      </w:r>
      <w:proofErr w:type="spellEnd"/>
      <w:r>
        <w:rPr>
          <w:lang w:val="en-GB"/>
        </w:rPr>
        <w:t xml:space="preserve"> and pick up the countdown</w:t>
      </w:r>
      <w:r w:rsidR="00AC7388">
        <w:rPr>
          <w:lang w:val="en-GB"/>
        </w:rPr>
        <w:t xml:space="preserve"> again</w:t>
      </w:r>
      <w:r>
        <w:rPr>
          <w:lang w:val="en-GB"/>
        </w:rPr>
        <w:t>.</w:t>
      </w:r>
    </w:p>
    <w:p w:rsidR="00875BA2" w:rsidRDefault="006C1FF9" w:rsidP="0069101A">
      <w:pPr>
        <w:numPr>
          <w:ilvl w:val="0"/>
          <w:numId w:val="1"/>
        </w:numPr>
        <w:rPr>
          <w:lang w:val="en-GB"/>
        </w:rPr>
      </w:pPr>
      <w:r>
        <w:rPr>
          <w:lang w:val="en-GB"/>
        </w:rPr>
        <w:t xml:space="preserve">At this point, press T twice to go to 100x time acceleration, and carefully watch the </w:t>
      </w:r>
      <w:r w:rsidR="00875BA2">
        <w:rPr>
          <w:lang w:val="en-GB"/>
        </w:rPr>
        <w:t xml:space="preserve">Time </w:t>
      </w:r>
      <w:proofErr w:type="gramStart"/>
      <w:r w:rsidR="00875BA2">
        <w:rPr>
          <w:lang w:val="en-GB"/>
        </w:rPr>
        <w:t>To</w:t>
      </w:r>
      <w:proofErr w:type="gramEnd"/>
      <w:r w:rsidR="00875BA2">
        <w:rPr>
          <w:lang w:val="en-GB"/>
        </w:rPr>
        <w:t xml:space="preserve"> Ignition countdown on the </w:t>
      </w:r>
      <w:proofErr w:type="spellStart"/>
      <w:r w:rsidR="00875BA2">
        <w:rPr>
          <w:lang w:val="en-GB"/>
        </w:rPr>
        <w:t>BurnTimeMFD</w:t>
      </w:r>
      <w:proofErr w:type="spellEnd"/>
      <w:r w:rsidR="00875BA2">
        <w:rPr>
          <w:lang w:val="en-GB"/>
        </w:rPr>
        <w:t xml:space="preserve"> display. As you approach 500 seconds, press R to go back to </w:t>
      </w:r>
      <w:proofErr w:type="gramStart"/>
      <w:r w:rsidR="00875BA2">
        <w:rPr>
          <w:lang w:val="en-GB"/>
        </w:rPr>
        <w:t>10x</w:t>
      </w:r>
      <w:proofErr w:type="gramEnd"/>
      <w:r w:rsidR="00875BA2">
        <w:rPr>
          <w:lang w:val="en-GB"/>
        </w:rPr>
        <w:t xml:space="preserve">, and then press it again to go to 1x. </w:t>
      </w:r>
    </w:p>
    <w:p w:rsidR="00875BA2" w:rsidRDefault="00875BA2" w:rsidP="0069101A">
      <w:pPr>
        <w:numPr>
          <w:ilvl w:val="0"/>
          <w:numId w:val="1"/>
        </w:numPr>
        <w:rPr>
          <w:lang w:val="en-GB"/>
        </w:rPr>
      </w:pPr>
      <w:r>
        <w:rPr>
          <w:lang w:val="en-GB"/>
        </w:rPr>
        <w:t xml:space="preserve">Press H to switch to Orbit HUD, and press RETRGRD to engage the retrograde autopilot. This is to give </w:t>
      </w:r>
      <w:r w:rsidR="003E0569">
        <w:rPr>
          <w:lang w:val="en-GB"/>
        </w:rPr>
        <w:t xml:space="preserve">us a rough alignment to the burn (as most of the thrust will be retrograde to slow down to drop into orbit around Earth). </w:t>
      </w:r>
    </w:p>
    <w:p w:rsidR="003E0569" w:rsidRDefault="003E0569" w:rsidP="0069101A">
      <w:pPr>
        <w:numPr>
          <w:ilvl w:val="0"/>
          <w:numId w:val="1"/>
        </w:numPr>
        <w:rPr>
          <w:lang w:val="en-GB"/>
        </w:rPr>
      </w:pPr>
      <w:r>
        <w:rPr>
          <w:lang w:val="en-GB"/>
        </w:rPr>
        <w:t>Once the ship has stopped rotating, press H twice to get back to Docking HUD, and press RETRGRD again to disengage the autopilot.</w:t>
      </w:r>
    </w:p>
    <w:p w:rsidR="003507F1" w:rsidRDefault="003E0569" w:rsidP="0069101A">
      <w:pPr>
        <w:numPr>
          <w:ilvl w:val="0"/>
          <w:numId w:val="1"/>
        </w:numPr>
        <w:rPr>
          <w:lang w:val="en-GB"/>
        </w:rPr>
      </w:pPr>
      <w:r>
        <w:rPr>
          <w:lang w:val="en-GB"/>
        </w:rPr>
        <w:t xml:space="preserve">On </w:t>
      </w:r>
      <w:proofErr w:type="spellStart"/>
      <w:r>
        <w:rPr>
          <w:lang w:val="en-GB"/>
        </w:rPr>
        <w:t>TransX</w:t>
      </w:r>
      <w:proofErr w:type="spellEnd"/>
      <w:r>
        <w:rPr>
          <w:lang w:val="en-GB"/>
        </w:rPr>
        <w:t xml:space="preserve">, press VW twice to get back to </w:t>
      </w:r>
      <w:proofErr w:type="gramStart"/>
      <w:r>
        <w:rPr>
          <w:lang w:val="en-GB"/>
        </w:rPr>
        <w:t>Manoeuvre  view</w:t>
      </w:r>
      <w:proofErr w:type="gramEnd"/>
      <w:r>
        <w:rPr>
          <w:lang w:val="en-GB"/>
        </w:rPr>
        <w:t>, and press VAR twice to bring up Auto-</w:t>
      </w:r>
      <w:proofErr w:type="spellStart"/>
      <w:r>
        <w:rPr>
          <w:lang w:val="en-GB"/>
        </w:rPr>
        <w:t>Center</w:t>
      </w:r>
      <w:proofErr w:type="spellEnd"/>
      <w:r>
        <w:rPr>
          <w:lang w:val="en-GB"/>
        </w:rPr>
        <w:t>. Press ++ to engage auto-</w:t>
      </w:r>
      <w:proofErr w:type="spellStart"/>
      <w:r w:rsidR="003507F1">
        <w:rPr>
          <w:lang w:val="en-GB"/>
        </w:rPr>
        <w:t>center</w:t>
      </w:r>
      <w:proofErr w:type="spellEnd"/>
      <w:r w:rsidR="003507F1">
        <w:rPr>
          <w:lang w:val="en-GB"/>
        </w:rPr>
        <w:t xml:space="preserve"> mode, which will keep us aligned with the desired burn vector. Press VW to return to Target view, and watch the green x align with the </w:t>
      </w:r>
      <w:proofErr w:type="spellStart"/>
      <w:r w:rsidR="003507F1">
        <w:rPr>
          <w:lang w:val="en-GB"/>
        </w:rPr>
        <w:t>center</w:t>
      </w:r>
      <w:proofErr w:type="spellEnd"/>
      <w:r w:rsidR="003507F1">
        <w:rPr>
          <w:lang w:val="en-GB"/>
        </w:rPr>
        <w:t xml:space="preserve"> of the target. (You can hit KILL ROT to help out the autopilot if it is having trouble </w:t>
      </w:r>
      <w:proofErr w:type="spellStart"/>
      <w:r w:rsidR="003507F1">
        <w:rPr>
          <w:lang w:val="en-GB"/>
        </w:rPr>
        <w:t>centering</w:t>
      </w:r>
      <w:proofErr w:type="spellEnd"/>
      <w:r w:rsidR="003507F1">
        <w:rPr>
          <w:lang w:val="en-GB"/>
        </w:rPr>
        <w:t xml:space="preserve"> the target: if you do this, de-select it once the x has stopped moving, and allow the </w:t>
      </w:r>
      <w:proofErr w:type="spellStart"/>
      <w:r w:rsidR="003507F1">
        <w:rPr>
          <w:lang w:val="en-GB"/>
        </w:rPr>
        <w:t>TransX</w:t>
      </w:r>
      <w:proofErr w:type="spellEnd"/>
      <w:r w:rsidR="003507F1">
        <w:rPr>
          <w:lang w:val="en-GB"/>
        </w:rPr>
        <w:t xml:space="preserve"> auto-</w:t>
      </w:r>
      <w:proofErr w:type="spellStart"/>
      <w:r w:rsidR="003507F1">
        <w:rPr>
          <w:lang w:val="en-GB"/>
        </w:rPr>
        <w:t>center</w:t>
      </w:r>
      <w:proofErr w:type="spellEnd"/>
      <w:r w:rsidR="003507F1">
        <w:rPr>
          <w:lang w:val="en-GB"/>
        </w:rPr>
        <w:t xml:space="preserve"> to resume alignment).</w:t>
      </w:r>
    </w:p>
    <w:p w:rsidR="00875BA2" w:rsidRDefault="00FC3BDE" w:rsidP="0069101A">
      <w:pPr>
        <w:numPr>
          <w:ilvl w:val="0"/>
          <w:numId w:val="1"/>
        </w:numPr>
        <w:rPr>
          <w:lang w:val="en-GB"/>
        </w:rPr>
      </w:pPr>
      <w:r>
        <w:rPr>
          <w:lang w:val="en-GB"/>
        </w:rPr>
        <w:t>At this point, you can use 10x acceleration (press T to increase, then R to return to 1x) to count down to T-20 seconds to the burn</w:t>
      </w:r>
      <w:r w:rsidR="001D7183">
        <w:rPr>
          <w:lang w:val="en-GB"/>
        </w:rPr>
        <w:t>, and at that point, drop to 1x acceleration for the final countdown to the burn</w:t>
      </w:r>
      <w:r>
        <w:rPr>
          <w:lang w:val="en-GB"/>
        </w:rPr>
        <w:t>. If the ship becomes twitchy or unstable under time acceleration, then immediately drop to 1x acceleration again and let it settle down, or use KILL ROT autopilot if necessary.</w:t>
      </w:r>
    </w:p>
    <w:p w:rsidR="0069101A" w:rsidRDefault="00A54029" w:rsidP="0069101A">
      <w:pPr>
        <w:numPr>
          <w:ilvl w:val="0"/>
          <w:numId w:val="1"/>
        </w:numPr>
        <w:rPr>
          <w:lang w:val="en-GB"/>
        </w:rPr>
      </w:pPr>
      <w:r>
        <w:rPr>
          <w:lang w:val="en-GB"/>
        </w:rPr>
        <w:t xml:space="preserve"> </w:t>
      </w:r>
      <w:r w:rsidR="0069101A">
        <w:rPr>
          <w:lang w:val="en-GB"/>
        </w:rPr>
        <w:t>As you get closer to the burn</w:t>
      </w:r>
      <w:r w:rsidR="00FC3BDE">
        <w:rPr>
          <w:lang w:val="en-GB"/>
        </w:rPr>
        <w:t xml:space="preserve"> (e.g. 90</w:t>
      </w:r>
      <w:r w:rsidR="0069101A">
        <w:rPr>
          <w:lang w:val="en-GB"/>
        </w:rPr>
        <w:t xml:space="preserve"> seconds to ignition), you will see the docking HUD come alive with the distance to ISS (D[ISS]) and the relative closing velocity (-V[ISS], indicating you ready for the retrograde burn).</w:t>
      </w:r>
    </w:p>
    <w:p w:rsidR="00A54029" w:rsidRDefault="00A54029" w:rsidP="000624E0">
      <w:pPr>
        <w:numPr>
          <w:ilvl w:val="0"/>
          <w:numId w:val="1"/>
        </w:numPr>
        <w:rPr>
          <w:lang w:val="en-GB"/>
        </w:rPr>
      </w:pPr>
      <w:r>
        <w:rPr>
          <w:lang w:val="en-GB"/>
        </w:rPr>
        <w:t xml:space="preserve">When the burn starts, the </w:t>
      </w:r>
      <w:proofErr w:type="spellStart"/>
      <w:r>
        <w:rPr>
          <w:lang w:val="en-GB"/>
        </w:rPr>
        <w:t>BurnTimeMFD</w:t>
      </w:r>
      <w:proofErr w:type="spellEnd"/>
      <w:r>
        <w:rPr>
          <w:lang w:val="en-GB"/>
        </w:rPr>
        <w:t xml:space="preserve"> will show “</w:t>
      </w:r>
      <w:proofErr w:type="spellStart"/>
      <w:r>
        <w:rPr>
          <w:lang w:val="en-GB"/>
        </w:rPr>
        <w:t>Autoburn</w:t>
      </w:r>
      <w:proofErr w:type="spellEnd"/>
      <w:r>
        <w:rPr>
          <w:lang w:val="en-GB"/>
        </w:rPr>
        <w:t xml:space="preserve"> Engaged” in red, with a countdown to the end of the burn. Thi</w:t>
      </w:r>
      <w:r w:rsidR="00836883">
        <w:rPr>
          <w:lang w:val="en-GB"/>
        </w:rPr>
        <w:t xml:space="preserve">s is a long burn, so be patient, and enjoy the view of the Earth on the left side. You will see the distance and relative velocity dropping as the bun proceeds, with </w:t>
      </w:r>
      <w:proofErr w:type="spellStart"/>
      <w:r w:rsidR="00836883">
        <w:rPr>
          <w:lang w:val="en-GB"/>
        </w:rPr>
        <w:t>TransX</w:t>
      </w:r>
      <w:proofErr w:type="spellEnd"/>
      <w:r w:rsidR="00836883">
        <w:rPr>
          <w:lang w:val="en-GB"/>
        </w:rPr>
        <w:t xml:space="preserve"> holding alignment, and </w:t>
      </w:r>
      <w:proofErr w:type="spellStart"/>
      <w:r w:rsidR="00836883">
        <w:rPr>
          <w:lang w:val="en-GB"/>
        </w:rPr>
        <w:t>BurnTimeMFD</w:t>
      </w:r>
      <w:proofErr w:type="spellEnd"/>
      <w:r w:rsidR="00836883">
        <w:rPr>
          <w:lang w:val="en-GB"/>
        </w:rPr>
        <w:t xml:space="preserve"> controlling the thrust. </w:t>
      </w:r>
      <w:r>
        <w:rPr>
          <w:lang w:val="en-GB"/>
        </w:rPr>
        <w:t xml:space="preserve"> </w:t>
      </w:r>
      <w:r w:rsidR="00836883">
        <w:rPr>
          <w:lang w:val="en-GB"/>
        </w:rPr>
        <w:t xml:space="preserve">You may use </w:t>
      </w:r>
      <w:proofErr w:type="gramStart"/>
      <w:r w:rsidR="00836883">
        <w:rPr>
          <w:lang w:val="en-GB"/>
        </w:rPr>
        <w:t>10x acceleration</w:t>
      </w:r>
      <w:proofErr w:type="gramEnd"/>
      <w:r w:rsidR="00836883">
        <w:rPr>
          <w:lang w:val="en-GB"/>
        </w:rPr>
        <w:t xml:space="preserve"> if you wish, but come back to 1x acceleration for the last 20 seconds of the burn at least. </w:t>
      </w:r>
    </w:p>
    <w:p w:rsidR="003440BE" w:rsidRDefault="00400EA2" w:rsidP="003440BE">
      <w:pPr>
        <w:numPr>
          <w:ilvl w:val="0"/>
          <w:numId w:val="1"/>
        </w:numPr>
        <w:rPr>
          <w:lang w:val="en-GB"/>
        </w:rPr>
      </w:pPr>
      <w:r>
        <w:rPr>
          <w:lang w:val="en-GB"/>
        </w:rPr>
        <w:t xml:space="preserve">As the burn completes, you will see ISS slide alongside from the right, and hover just above the </w:t>
      </w:r>
      <w:proofErr w:type="spellStart"/>
      <w:r>
        <w:rPr>
          <w:lang w:val="en-GB"/>
        </w:rPr>
        <w:t>BurnTimeMFD</w:t>
      </w:r>
      <w:proofErr w:type="spellEnd"/>
      <w:r>
        <w:rPr>
          <w:lang w:val="en-GB"/>
        </w:rPr>
        <w:t xml:space="preserve"> window, at a distance of around 540m</w:t>
      </w:r>
      <w:r w:rsidR="003440BE">
        <w:rPr>
          <w:lang w:val="en-GB"/>
        </w:rPr>
        <w:t xml:space="preserve">, and a </w:t>
      </w:r>
      <w:r w:rsidR="00310E64">
        <w:rPr>
          <w:lang w:val="en-GB"/>
        </w:rPr>
        <w:t>relative</w:t>
      </w:r>
      <w:r>
        <w:rPr>
          <w:lang w:val="en-GB"/>
        </w:rPr>
        <w:t xml:space="preserve"> velocity of </w:t>
      </w:r>
      <w:r w:rsidR="003440BE">
        <w:rPr>
          <w:lang w:val="en-GB"/>
        </w:rPr>
        <w:t xml:space="preserve">around </w:t>
      </w:r>
      <w:r w:rsidR="00310E64">
        <w:rPr>
          <w:lang w:val="en-GB"/>
        </w:rPr>
        <w:t>-</w:t>
      </w:r>
      <w:r w:rsidR="003440BE">
        <w:rPr>
          <w:lang w:val="en-GB"/>
        </w:rPr>
        <w:t>10.7m/s</w:t>
      </w:r>
      <w:r w:rsidR="00310E64">
        <w:rPr>
          <w:lang w:val="en-GB"/>
        </w:rPr>
        <w:t xml:space="preserve"> (i.e. pulling away from the ISS)</w:t>
      </w:r>
      <w:r w:rsidR="003440BE">
        <w:rPr>
          <w:lang w:val="en-GB"/>
        </w:rPr>
        <w:t xml:space="preserve">. (Power off the right MFD to see the ISS). </w:t>
      </w:r>
      <w:r w:rsidR="003440BE" w:rsidRPr="003440BE">
        <w:rPr>
          <w:lang w:val="en-GB"/>
        </w:rPr>
        <w:t>The accuracy of this burn is amazing, given how long a burn it was, and how fast we were traveling in relative velocity terms.</w:t>
      </w:r>
      <w:r w:rsidR="00CA0952">
        <w:rPr>
          <w:lang w:val="en-GB"/>
        </w:rPr>
        <w:t xml:space="preserve"> Tap the Keypad+ button a few times to null out the relative velocity to </w:t>
      </w:r>
      <w:proofErr w:type="gramStart"/>
      <w:r w:rsidR="00CA0952">
        <w:rPr>
          <w:lang w:val="en-GB"/>
        </w:rPr>
        <w:t>under</w:t>
      </w:r>
      <w:proofErr w:type="gramEnd"/>
      <w:r w:rsidR="00CA0952">
        <w:rPr>
          <w:lang w:val="en-GB"/>
        </w:rPr>
        <w:t xml:space="preserve"> 1 m/s. </w:t>
      </w:r>
    </w:p>
    <w:p w:rsidR="003440BE" w:rsidRPr="003440BE" w:rsidRDefault="003440BE" w:rsidP="003440BE">
      <w:pPr>
        <w:numPr>
          <w:ilvl w:val="0"/>
          <w:numId w:val="1"/>
        </w:numPr>
        <w:rPr>
          <w:lang w:val="en-GB"/>
        </w:rPr>
      </w:pPr>
      <w:r>
        <w:rPr>
          <w:lang w:val="en-GB"/>
        </w:rPr>
        <w:t xml:space="preserve">We need to switch off the </w:t>
      </w:r>
      <w:proofErr w:type="spellStart"/>
      <w:r>
        <w:rPr>
          <w:lang w:val="en-GB"/>
        </w:rPr>
        <w:t>TransX</w:t>
      </w:r>
      <w:proofErr w:type="spellEnd"/>
      <w:r>
        <w:rPr>
          <w:lang w:val="en-GB"/>
        </w:rPr>
        <w:t xml:space="preserve"> auto-</w:t>
      </w:r>
      <w:proofErr w:type="spellStart"/>
      <w:r>
        <w:rPr>
          <w:lang w:val="en-GB"/>
        </w:rPr>
        <w:t>center</w:t>
      </w:r>
      <w:proofErr w:type="spellEnd"/>
      <w:r>
        <w:rPr>
          <w:lang w:val="en-GB"/>
        </w:rPr>
        <w:t xml:space="preserve"> now, and complete the manoeuvre. Press VW </w:t>
      </w:r>
      <w:r w:rsidR="00310E64">
        <w:rPr>
          <w:lang w:val="en-GB"/>
        </w:rPr>
        <w:t>twice to select Manoeuvre mode. We should still be on Auto-</w:t>
      </w:r>
      <w:proofErr w:type="spellStart"/>
      <w:r w:rsidR="00310E64">
        <w:rPr>
          <w:lang w:val="en-GB"/>
        </w:rPr>
        <w:t>Center</w:t>
      </w:r>
      <w:proofErr w:type="spellEnd"/>
      <w:r w:rsidR="00310E64">
        <w:rPr>
          <w:lang w:val="en-GB"/>
        </w:rPr>
        <w:t>, but if not, press VAR until Auto-</w:t>
      </w:r>
      <w:proofErr w:type="spellStart"/>
      <w:r w:rsidR="00310E64">
        <w:rPr>
          <w:lang w:val="en-GB"/>
        </w:rPr>
        <w:t>Center</w:t>
      </w:r>
      <w:proofErr w:type="spellEnd"/>
      <w:r w:rsidR="00310E64">
        <w:rPr>
          <w:lang w:val="en-GB"/>
        </w:rPr>
        <w:t xml:space="preserve"> comes up, and then press ++ to disable Auto-</w:t>
      </w:r>
      <w:proofErr w:type="spellStart"/>
      <w:r w:rsidR="00310E64">
        <w:rPr>
          <w:lang w:val="en-GB"/>
        </w:rPr>
        <w:t>Center</w:t>
      </w:r>
      <w:proofErr w:type="spellEnd"/>
      <w:r w:rsidR="00310E64">
        <w:rPr>
          <w:lang w:val="en-GB"/>
        </w:rPr>
        <w:t xml:space="preserve">. Then press –VR to bring up Manoeuvre mode, and press ++ to switch it off. </w:t>
      </w:r>
    </w:p>
    <w:p w:rsidR="00982BEA" w:rsidRDefault="003440BE" w:rsidP="00CA0952">
      <w:pPr>
        <w:numPr>
          <w:ilvl w:val="0"/>
          <w:numId w:val="1"/>
        </w:numPr>
        <w:rPr>
          <w:lang w:val="en-GB"/>
        </w:rPr>
      </w:pPr>
      <w:r>
        <w:rPr>
          <w:lang w:val="en-GB"/>
        </w:rPr>
        <w:t>You may proceed to dock now, but that’s outside of the scope of this tutorial.</w:t>
      </w:r>
      <w:r w:rsidR="00ED3398">
        <w:rPr>
          <w:lang w:val="en-GB"/>
        </w:rPr>
        <w:br/>
      </w:r>
    </w:p>
    <w:p w:rsidR="00982BEA" w:rsidRDefault="00CA0952">
      <w:pPr>
        <w:rPr>
          <w:lang w:val="en-GB"/>
        </w:rPr>
      </w:pPr>
      <w:r>
        <w:rPr>
          <w:lang w:val="en-GB"/>
        </w:rPr>
        <w:t xml:space="preserve">Let’s </w:t>
      </w:r>
      <w:r w:rsidR="00C34B8F">
        <w:rPr>
          <w:lang w:val="en-GB"/>
        </w:rPr>
        <w:t xml:space="preserve">recap what we just did: we set up and executed a burn using </w:t>
      </w:r>
      <w:proofErr w:type="spellStart"/>
      <w:r w:rsidR="00C34B8F">
        <w:rPr>
          <w:lang w:val="en-GB"/>
        </w:rPr>
        <w:t>TransX</w:t>
      </w:r>
      <w:proofErr w:type="spellEnd"/>
      <w:r w:rsidR="00C34B8F">
        <w:rPr>
          <w:lang w:val="en-GB"/>
        </w:rPr>
        <w:t xml:space="preserve"> and </w:t>
      </w:r>
      <w:proofErr w:type="spellStart"/>
      <w:r w:rsidR="00C34B8F">
        <w:rPr>
          <w:lang w:val="en-GB"/>
        </w:rPr>
        <w:t>BaseSyncMFD</w:t>
      </w:r>
      <w:proofErr w:type="spellEnd"/>
      <w:r w:rsidR="00C34B8F">
        <w:rPr>
          <w:lang w:val="en-GB"/>
        </w:rPr>
        <w:t>, passing the burn data automatically across the two MFD’s. The result was an entry back into a circular Earth orbit, right alongside the ISS. Cool, hey?</w:t>
      </w:r>
    </w:p>
    <w:p w:rsidR="00982BEA" w:rsidRDefault="00982BEA">
      <w:pPr>
        <w:rPr>
          <w:lang w:val="en-GB"/>
        </w:rPr>
      </w:pPr>
    </w:p>
    <w:p w:rsidR="00982BEA" w:rsidRDefault="00982BEA">
      <w:pPr>
        <w:rPr>
          <w:lang w:val="en-GB"/>
        </w:rPr>
      </w:pPr>
    </w:p>
    <w:p w:rsidR="00982BEA" w:rsidRDefault="0096250D">
      <w:pPr>
        <w:rPr>
          <w:lang w:val="en-GB"/>
        </w:rPr>
      </w:pPr>
      <w:r>
        <w:rPr>
          <w:lang w:val="en-GB"/>
        </w:rPr>
        <w:t xml:space="preserve"> </w:t>
      </w:r>
    </w:p>
    <w:p w:rsidR="00982BEA" w:rsidRDefault="00982BEA">
      <w:pPr>
        <w:rPr>
          <w:lang w:val="en-GB"/>
        </w:rPr>
      </w:pPr>
    </w:p>
    <w:p w:rsidR="00982BEA" w:rsidRPr="00CA0952" w:rsidRDefault="0096250D">
      <w:pPr>
        <w:jc w:val="center"/>
        <w:rPr>
          <w:lang w:val="en-GB"/>
        </w:rPr>
      </w:pPr>
      <w:r w:rsidRPr="00CA0952">
        <w:rPr>
          <w:lang w:val="en-GB"/>
        </w:rPr>
        <w:t>Have fun!</w:t>
      </w:r>
    </w:p>
    <w:p w:rsidR="0096250D" w:rsidRDefault="00CA0952">
      <w:pPr>
        <w:jc w:val="center"/>
        <w:rPr>
          <w:lang w:val="en-GB"/>
        </w:rPr>
      </w:pPr>
      <w:r>
        <w:rPr>
          <w:lang w:val="en-GB"/>
        </w:rPr>
        <w:t xml:space="preserve">Brought to you for free by the </w:t>
      </w:r>
      <w:proofErr w:type="spellStart"/>
      <w:r>
        <w:rPr>
          <w:lang w:val="en-GB"/>
        </w:rPr>
        <w:t>BaseSyncMFD</w:t>
      </w:r>
      <w:proofErr w:type="spellEnd"/>
      <w:r>
        <w:rPr>
          <w:lang w:val="en-GB"/>
        </w:rPr>
        <w:t xml:space="preserve"> Developers!</w:t>
      </w:r>
    </w:p>
    <w:sectPr w:rsidR="0096250D">
      <w:pgSz w:w="11905" w:h="16837"/>
      <w:pgMar w:top="1417" w:right="1417" w:bottom="1134" w:left="141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7BA5226"/>
    <w:multiLevelType w:val="hybridMultilevel"/>
    <w:tmpl w:val="88E2DD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7ED6"/>
    <w:rsid w:val="00003B3A"/>
    <w:rsid w:val="000624E0"/>
    <w:rsid w:val="001D7183"/>
    <w:rsid w:val="00260487"/>
    <w:rsid w:val="00286AA4"/>
    <w:rsid w:val="00310E64"/>
    <w:rsid w:val="003440BE"/>
    <w:rsid w:val="003507F1"/>
    <w:rsid w:val="003649DE"/>
    <w:rsid w:val="00387DD0"/>
    <w:rsid w:val="003E0569"/>
    <w:rsid w:val="00400EA2"/>
    <w:rsid w:val="00402480"/>
    <w:rsid w:val="00403A70"/>
    <w:rsid w:val="004302D4"/>
    <w:rsid w:val="00560FD2"/>
    <w:rsid w:val="00597ED6"/>
    <w:rsid w:val="005E2935"/>
    <w:rsid w:val="00634896"/>
    <w:rsid w:val="0069101A"/>
    <w:rsid w:val="006C1FF9"/>
    <w:rsid w:val="006C6243"/>
    <w:rsid w:val="006F0646"/>
    <w:rsid w:val="00807BFF"/>
    <w:rsid w:val="00836883"/>
    <w:rsid w:val="008432E1"/>
    <w:rsid w:val="00846A6D"/>
    <w:rsid w:val="00853CD1"/>
    <w:rsid w:val="00875BA2"/>
    <w:rsid w:val="00884654"/>
    <w:rsid w:val="008D51E2"/>
    <w:rsid w:val="0093100E"/>
    <w:rsid w:val="0096250D"/>
    <w:rsid w:val="00982BEA"/>
    <w:rsid w:val="00A21EBF"/>
    <w:rsid w:val="00A54029"/>
    <w:rsid w:val="00AC7388"/>
    <w:rsid w:val="00BA05CA"/>
    <w:rsid w:val="00BE1224"/>
    <w:rsid w:val="00C34B8F"/>
    <w:rsid w:val="00CA0952"/>
    <w:rsid w:val="00D775DA"/>
    <w:rsid w:val="00DE606F"/>
    <w:rsid w:val="00E94150"/>
    <w:rsid w:val="00EC6FEF"/>
    <w:rsid w:val="00ED3398"/>
    <w:rsid w:val="00EF35E4"/>
    <w:rsid w:val="00F1049B"/>
    <w:rsid w:val="00FC3B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sz w:val="24"/>
      <w:szCs w:val="24"/>
      <w:lang w:val="de-DE"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bsatz-Standardschriftart">
    <w:name w:val="Absatz-Standardschriftart"/>
  </w:style>
  <w:style w:type="character" w:customStyle="1" w:styleId="WW8Num1z0">
    <w:name w:val="WW8Num1z0"/>
    <w:rPr>
      <w:rFonts w:ascii="Times New Roman" w:eastAsia="Times New Roman" w:hAnsi="Times New Roman" w:cs="Times New Roman"/>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rPr>
  </w:style>
  <w:style w:type="character" w:customStyle="1" w:styleId="WW8Num1z3">
    <w:name w:val="WW8Num1z3"/>
    <w:rPr>
      <w:rFonts w:ascii="Symbol" w:hAnsi="Symbol"/>
    </w:rPr>
  </w:style>
  <w:style w:type="character" w:customStyle="1" w:styleId="WW-Absatz-Standardschriftart">
    <w:name w:val="WW-Absatz-Standardschriftart"/>
  </w:style>
  <w:style w:type="paragraph" w:customStyle="1" w:styleId="berschrift">
    <w:name w:val="Überschrift"/>
    <w:basedOn w:val="Normal"/>
    <w:next w:val="BodyText"/>
    <w:pPr>
      <w:keepNext/>
      <w:spacing w:before="240" w:after="120"/>
    </w:pPr>
    <w:rPr>
      <w:rFonts w:ascii="Arial" w:eastAsia="MS Mincho" w:hAnsi="Arial" w:cs="Tahoma"/>
      <w:sz w:val="28"/>
      <w:szCs w:val="28"/>
    </w:rPr>
  </w:style>
  <w:style w:type="paragraph" w:styleId="BodyText">
    <w:name w:val="Body Text"/>
    <w:basedOn w:val="Normal"/>
    <w:pPr>
      <w:spacing w:after="120"/>
    </w:pPr>
  </w:style>
  <w:style w:type="paragraph" w:styleId="List">
    <w:name w:val="List"/>
    <w:basedOn w:val="BodyText"/>
    <w:rPr>
      <w:rFonts w:cs="Tahoma"/>
    </w:rPr>
  </w:style>
  <w:style w:type="paragraph" w:customStyle="1" w:styleId="Beschriftung">
    <w:name w:val="Beschriftung"/>
    <w:basedOn w:val="Normal"/>
    <w:pPr>
      <w:suppressLineNumbers/>
      <w:spacing w:before="120" w:after="120"/>
    </w:pPr>
    <w:rPr>
      <w:rFonts w:cs="Tahoma"/>
      <w:i/>
      <w:iCs/>
    </w:rPr>
  </w:style>
  <w:style w:type="paragraph" w:customStyle="1" w:styleId="Verzeichnis">
    <w:name w:val="Verzeichnis"/>
    <w:basedOn w:val="Normal"/>
    <w:pPr>
      <w:suppressLineNumbers/>
    </w:pPr>
    <w:rPr>
      <w:rFonts w:cs="Tahoma"/>
    </w:rPr>
  </w:style>
  <w:style w:type="character" w:styleId="Hyperlink">
    <w:name w:val="Hyperlink"/>
    <w:basedOn w:val="DefaultParagraphFont"/>
    <w:uiPriority w:val="99"/>
    <w:unhideWhenUsed/>
    <w:rsid w:val="00560FD2"/>
    <w:rPr>
      <w:color w:val="0000FF" w:themeColor="hyperlink"/>
      <w:u w:val="single"/>
    </w:rPr>
  </w:style>
  <w:style w:type="paragraph" w:styleId="BalloonText">
    <w:name w:val="Balloon Text"/>
    <w:basedOn w:val="Normal"/>
    <w:link w:val="BalloonTextChar"/>
    <w:uiPriority w:val="99"/>
    <w:semiHidden/>
    <w:unhideWhenUsed/>
    <w:rsid w:val="00634896"/>
    <w:rPr>
      <w:rFonts w:ascii="Tahoma" w:hAnsi="Tahoma" w:cs="Tahoma"/>
      <w:sz w:val="16"/>
      <w:szCs w:val="16"/>
    </w:rPr>
  </w:style>
  <w:style w:type="character" w:customStyle="1" w:styleId="BalloonTextChar">
    <w:name w:val="Balloon Text Char"/>
    <w:basedOn w:val="DefaultParagraphFont"/>
    <w:link w:val="BalloonText"/>
    <w:uiPriority w:val="99"/>
    <w:semiHidden/>
    <w:rsid w:val="00634896"/>
    <w:rPr>
      <w:rFonts w:ascii="Tahoma" w:hAnsi="Tahoma" w:cs="Tahoma"/>
      <w:sz w:val="16"/>
      <w:szCs w:val="16"/>
      <w:lang w:val="de-DE"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sz w:val="24"/>
      <w:szCs w:val="24"/>
      <w:lang w:val="de-DE"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bsatz-Standardschriftart">
    <w:name w:val="Absatz-Standardschriftart"/>
  </w:style>
  <w:style w:type="character" w:customStyle="1" w:styleId="WW8Num1z0">
    <w:name w:val="WW8Num1z0"/>
    <w:rPr>
      <w:rFonts w:ascii="Times New Roman" w:eastAsia="Times New Roman" w:hAnsi="Times New Roman" w:cs="Times New Roman"/>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rPr>
  </w:style>
  <w:style w:type="character" w:customStyle="1" w:styleId="WW8Num1z3">
    <w:name w:val="WW8Num1z3"/>
    <w:rPr>
      <w:rFonts w:ascii="Symbol" w:hAnsi="Symbol"/>
    </w:rPr>
  </w:style>
  <w:style w:type="character" w:customStyle="1" w:styleId="WW-Absatz-Standardschriftart">
    <w:name w:val="WW-Absatz-Standardschriftart"/>
  </w:style>
  <w:style w:type="paragraph" w:customStyle="1" w:styleId="berschrift">
    <w:name w:val="Überschrift"/>
    <w:basedOn w:val="Normal"/>
    <w:next w:val="BodyText"/>
    <w:pPr>
      <w:keepNext/>
      <w:spacing w:before="240" w:after="120"/>
    </w:pPr>
    <w:rPr>
      <w:rFonts w:ascii="Arial" w:eastAsia="MS Mincho" w:hAnsi="Arial" w:cs="Tahoma"/>
      <w:sz w:val="28"/>
      <w:szCs w:val="28"/>
    </w:rPr>
  </w:style>
  <w:style w:type="paragraph" w:styleId="BodyText">
    <w:name w:val="Body Text"/>
    <w:basedOn w:val="Normal"/>
    <w:pPr>
      <w:spacing w:after="120"/>
    </w:pPr>
  </w:style>
  <w:style w:type="paragraph" w:styleId="List">
    <w:name w:val="List"/>
    <w:basedOn w:val="BodyText"/>
    <w:rPr>
      <w:rFonts w:cs="Tahoma"/>
    </w:rPr>
  </w:style>
  <w:style w:type="paragraph" w:customStyle="1" w:styleId="Beschriftung">
    <w:name w:val="Beschriftung"/>
    <w:basedOn w:val="Normal"/>
    <w:pPr>
      <w:suppressLineNumbers/>
      <w:spacing w:before="120" w:after="120"/>
    </w:pPr>
    <w:rPr>
      <w:rFonts w:cs="Tahoma"/>
      <w:i/>
      <w:iCs/>
    </w:rPr>
  </w:style>
  <w:style w:type="paragraph" w:customStyle="1" w:styleId="Verzeichnis">
    <w:name w:val="Verzeichnis"/>
    <w:basedOn w:val="Normal"/>
    <w:pPr>
      <w:suppressLineNumbers/>
    </w:pPr>
    <w:rPr>
      <w:rFonts w:cs="Tahoma"/>
    </w:rPr>
  </w:style>
  <w:style w:type="character" w:styleId="Hyperlink">
    <w:name w:val="Hyperlink"/>
    <w:basedOn w:val="DefaultParagraphFont"/>
    <w:uiPriority w:val="99"/>
    <w:unhideWhenUsed/>
    <w:rsid w:val="00560FD2"/>
    <w:rPr>
      <w:color w:val="0000FF" w:themeColor="hyperlink"/>
      <w:u w:val="single"/>
    </w:rPr>
  </w:style>
  <w:style w:type="paragraph" w:styleId="BalloonText">
    <w:name w:val="Balloon Text"/>
    <w:basedOn w:val="Normal"/>
    <w:link w:val="BalloonTextChar"/>
    <w:uiPriority w:val="99"/>
    <w:semiHidden/>
    <w:unhideWhenUsed/>
    <w:rsid w:val="00634896"/>
    <w:rPr>
      <w:rFonts w:ascii="Tahoma" w:hAnsi="Tahoma" w:cs="Tahoma"/>
      <w:sz w:val="16"/>
      <w:szCs w:val="16"/>
    </w:rPr>
  </w:style>
  <w:style w:type="character" w:customStyle="1" w:styleId="BalloonTextChar">
    <w:name w:val="Balloon Text Char"/>
    <w:basedOn w:val="DefaultParagraphFont"/>
    <w:link w:val="BalloonText"/>
    <w:uiPriority w:val="99"/>
    <w:semiHidden/>
    <w:rsid w:val="00634896"/>
    <w:rPr>
      <w:rFonts w:ascii="Tahoma" w:hAnsi="Tahoma" w:cs="Tahoma"/>
      <w:sz w:val="16"/>
      <w:szCs w:val="16"/>
      <w:lang w:val="de-DE"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http://www.orbithangar.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1406</Words>
  <Characters>8020</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Burn Time MFD Version 2</vt:lpstr>
    </vt:vector>
  </TitlesOfParts>
  <Company/>
  <LinksUpToDate>false</LinksUpToDate>
  <CharactersWithSpaces>9408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Burn Time MFD Version 2</dc:title>
  <dc:creator>Andrew Stokes</dc:creator>
  <cp:lastModifiedBy>Andrew Stokes</cp:lastModifiedBy>
  <cp:revision>7</cp:revision>
  <cp:lastPrinted>2016-02-21T15:43:00Z</cp:lastPrinted>
  <dcterms:created xsi:type="dcterms:W3CDTF">2016-02-20T17:24:00Z</dcterms:created>
  <dcterms:modified xsi:type="dcterms:W3CDTF">2016-02-21T15:43:00Z</dcterms:modified>
</cp:coreProperties>
</file>